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72" w:rsidRPr="00BE5125" w:rsidRDefault="00B965B8">
      <w:pPr>
        <w:spacing w:after="0"/>
        <w:ind w:left="120"/>
        <w:rPr>
          <w:lang w:val="ru-RU"/>
        </w:rPr>
      </w:pPr>
      <w:bookmarkStart w:id="0" w:name="block-4256954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in\Pictures\2024-09-10 Музыка 1-4. ЗПР\Музыка 1-4. З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0 Музыка 1-4. ЗПР\Музыка 1-4. ЗП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D2F72" w:rsidRPr="00BE5125" w:rsidRDefault="009D2F72">
      <w:pPr>
        <w:rPr>
          <w:lang w:val="ru-RU"/>
        </w:rPr>
        <w:sectPr w:rsidR="009D2F72" w:rsidRPr="00BE5125">
          <w:pgSz w:w="11906" w:h="16383"/>
          <w:pgMar w:top="1134" w:right="850" w:bottom="1134" w:left="1701" w:header="720" w:footer="720" w:gutter="0"/>
          <w:cols w:space="720"/>
        </w:sectPr>
      </w:pP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bookmarkStart w:id="2" w:name="block-42569545"/>
      <w:bookmarkEnd w:id="0"/>
      <w:r w:rsidRPr="00BE51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2F72" w:rsidRPr="00BE5125" w:rsidRDefault="009D2F72">
      <w:pPr>
        <w:spacing w:after="0" w:line="264" w:lineRule="auto"/>
        <w:ind w:left="120"/>
        <w:jc w:val="both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E5125">
        <w:rPr>
          <w:rFonts w:ascii="Times New Roman" w:hAnsi="Times New Roman"/>
          <w:color w:val="000000"/>
          <w:sz w:val="28"/>
          <w:lang w:val="ru-RU"/>
        </w:rPr>
        <w:t>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E512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E512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D2F72" w:rsidRPr="00BE5125" w:rsidRDefault="009D2F72">
      <w:pPr>
        <w:rPr>
          <w:lang w:val="ru-RU"/>
        </w:rPr>
        <w:sectPr w:rsidR="009D2F72" w:rsidRPr="00BE5125">
          <w:pgSz w:w="11906" w:h="16383"/>
          <w:pgMar w:top="1134" w:right="850" w:bottom="1134" w:left="1701" w:header="720" w:footer="720" w:gutter="0"/>
          <w:cols w:space="720"/>
        </w:sectPr>
      </w:pP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bookmarkStart w:id="3" w:name="block-42569546"/>
      <w:bookmarkEnd w:id="2"/>
      <w:r w:rsidRPr="00BE51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2F72" w:rsidRPr="00BE5125" w:rsidRDefault="009D2F72">
      <w:pPr>
        <w:spacing w:after="0" w:line="264" w:lineRule="auto"/>
        <w:ind w:left="120"/>
        <w:jc w:val="both"/>
        <w:rPr>
          <w:lang w:val="ru-RU"/>
        </w:rPr>
      </w:pP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E51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512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E5125">
        <w:rPr>
          <w:rFonts w:ascii="Times New Roman" w:hAnsi="Times New Roman"/>
          <w:color w:val="000000"/>
          <w:sz w:val="28"/>
          <w:lang w:val="ru-RU"/>
        </w:rPr>
        <w:t>).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D2F72" w:rsidRPr="00BE5125" w:rsidRDefault="009D2F72">
      <w:pPr>
        <w:rPr>
          <w:lang w:val="ru-RU"/>
        </w:rPr>
        <w:sectPr w:rsidR="009D2F72" w:rsidRPr="00BE5125">
          <w:pgSz w:w="11906" w:h="16383"/>
          <w:pgMar w:top="1134" w:right="850" w:bottom="1134" w:left="1701" w:header="720" w:footer="720" w:gutter="0"/>
          <w:cols w:space="720"/>
        </w:sectPr>
      </w:pP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bookmarkStart w:id="4" w:name="block-42569547"/>
      <w:bookmarkEnd w:id="3"/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D2F72" w:rsidRPr="00BE5125" w:rsidRDefault="009D2F72">
      <w:pPr>
        <w:spacing w:after="0" w:line="264" w:lineRule="auto"/>
        <w:ind w:left="120"/>
        <w:jc w:val="both"/>
        <w:rPr>
          <w:lang w:val="ru-RU"/>
        </w:rPr>
      </w:pP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2F72" w:rsidRPr="00BE5125" w:rsidRDefault="009D2F72">
      <w:pPr>
        <w:spacing w:after="0" w:line="264" w:lineRule="auto"/>
        <w:ind w:left="120"/>
        <w:jc w:val="both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D2F72" w:rsidRPr="00BE5125" w:rsidRDefault="009D2F72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9D2F72" w:rsidRPr="00BE5125" w:rsidRDefault="009D2F72">
      <w:pPr>
        <w:spacing w:after="0" w:line="264" w:lineRule="auto"/>
        <w:ind w:left="120"/>
        <w:jc w:val="both"/>
        <w:rPr>
          <w:lang w:val="ru-RU"/>
        </w:rPr>
      </w:pP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2F72" w:rsidRPr="00BE5125" w:rsidRDefault="009D2F72">
      <w:pPr>
        <w:spacing w:after="0" w:line="264" w:lineRule="auto"/>
        <w:ind w:left="120"/>
        <w:jc w:val="both"/>
        <w:rPr>
          <w:lang w:val="ru-RU"/>
        </w:rPr>
      </w:pP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E5125">
        <w:rPr>
          <w:rFonts w:ascii="Times New Roman" w:hAnsi="Times New Roman"/>
          <w:color w:val="000000"/>
          <w:sz w:val="28"/>
          <w:lang w:val="ru-RU"/>
        </w:rPr>
        <w:t>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E5125">
        <w:rPr>
          <w:rFonts w:ascii="Times New Roman" w:hAnsi="Times New Roman"/>
          <w:color w:val="000000"/>
          <w:sz w:val="28"/>
          <w:lang w:val="ru-RU"/>
        </w:rPr>
        <w:t>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E5125">
        <w:rPr>
          <w:rFonts w:ascii="Times New Roman" w:hAnsi="Times New Roman"/>
          <w:color w:val="000000"/>
          <w:sz w:val="28"/>
          <w:lang w:val="ru-RU"/>
        </w:rPr>
        <w:t>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E5125">
        <w:rPr>
          <w:rFonts w:ascii="Times New Roman" w:hAnsi="Times New Roman"/>
          <w:color w:val="000000"/>
          <w:sz w:val="28"/>
          <w:lang w:val="ru-RU"/>
        </w:rPr>
        <w:t>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E5125">
        <w:rPr>
          <w:rFonts w:ascii="Times New Roman" w:hAnsi="Times New Roman"/>
          <w:color w:val="000000"/>
          <w:sz w:val="28"/>
          <w:lang w:val="ru-RU"/>
        </w:rPr>
        <w:t>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E5125">
        <w:rPr>
          <w:rFonts w:ascii="Times New Roman" w:hAnsi="Times New Roman"/>
          <w:color w:val="000000"/>
          <w:sz w:val="28"/>
          <w:lang w:val="ru-RU"/>
        </w:rPr>
        <w:t>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D2F72" w:rsidRPr="00BE5125" w:rsidRDefault="009D2F72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9D2F72" w:rsidRPr="00BE5125" w:rsidRDefault="009D2F72">
      <w:pPr>
        <w:spacing w:after="0" w:line="264" w:lineRule="auto"/>
        <w:ind w:left="120"/>
        <w:jc w:val="both"/>
        <w:rPr>
          <w:lang w:val="ru-RU"/>
        </w:rPr>
      </w:pP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2F72" w:rsidRPr="00BE5125" w:rsidRDefault="009D2F72">
      <w:pPr>
        <w:spacing w:after="0" w:line="264" w:lineRule="auto"/>
        <w:ind w:left="120"/>
        <w:jc w:val="both"/>
        <w:rPr>
          <w:lang w:val="ru-RU"/>
        </w:rPr>
      </w:pP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D2F72" w:rsidRPr="00BE5125" w:rsidRDefault="009D2F72">
      <w:pPr>
        <w:spacing w:after="0" w:line="264" w:lineRule="auto"/>
        <w:ind w:left="120"/>
        <w:jc w:val="both"/>
        <w:rPr>
          <w:lang w:val="ru-RU"/>
        </w:rPr>
      </w:pPr>
    </w:p>
    <w:p w:rsidR="009D2F72" w:rsidRPr="00BE5125" w:rsidRDefault="00BE5125">
      <w:pPr>
        <w:spacing w:after="0" w:line="264" w:lineRule="auto"/>
        <w:ind w:left="12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D2F72" w:rsidRPr="00BE5125" w:rsidRDefault="00BE5125">
      <w:pPr>
        <w:spacing w:after="0" w:line="264" w:lineRule="auto"/>
        <w:ind w:firstLine="600"/>
        <w:jc w:val="both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D2F72" w:rsidRPr="00BE5125" w:rsidRDefault="009D2F72">
      <w:pPr>
        <w:rPr>
          <w:lang w:val="ru-RU"/>
        </w:rPr>
        <w:sectPr w:rsidR="009D2F72" w:rsidRPr="00BE5125">
          <w:pgSz w:w="11906" w:h="16383"/>
          <w:pgMar w:top="1134" w:right="850" w:bottom="1134" w:left="1701" w:header="720" w:footer="720" w:gutter="0"/>
          <w:cols w:space="720"/>
        </w:sectPr>
      </w:pPr>
    </w:p>
    <w:p w:rsidR="00BE5125" w:rsidRDefault="00BE5125" w:rsidP="00BE5125">
      <w:pPr>
        <w:spacing w:after="0"/>
        <w:ind w:left="120"/>
      </w:pPr>
      <w:bookmarkStart w:id="7" w:name="block-42569548"/>
      <w:bookmarkEnd w:id="4"/>
      <w:r w:rsidRPr="00BE51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5125" w:rsidRDefault="00BE5125" w:rsidP="00BE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94"/>
        <w:gridCol w:w="993"/>
        <w:gridCol w:w="1842"/>
        <w:gridCol w:w="2268"/>
        <w:gridCol w:w="3544"/>
      </w:tblGrid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544" w:type="dxa"/>
            <w:vMerge w:val="restart"/>
          </w:tcPr>
          <w:p w:rsidR="00BE5125" w:rsidRPr="00927662" w:rsidRDefault="00BE5125" w:rsidP="00BE5125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5-ти минутные физ-паузы с включением коррекционных мероприятий (каждый урок).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(навыков группировки и классификации; умение планировать деятельность; развивать комбинаторные способности)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движений и сенсорно-моторного развития (развитие мелкой моторики кисти и пальцев рук; развитие различных видов мышления; развитие словесно-логического </w:t>
            </w: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мышления; развитие наглядно-образного мышления)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</w:t>
            </w:r>
            <w:r w:rsidRPr="009276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эмоционально-личностной сферы.</w:t>
            </w:r>
          </w:p>
          <w:p w:rsidR="00BE5125" w:rsidRPr="00927662" w:rsidRDefault="00BE5125" w:rsidP="00BE5125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544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 Пришельца); «Моя Россия» (муз. Г. Струве, сл.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Соловьёвой)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 Шаинский «Дважды два – четыре»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 Прокофьев. Симфоническая сказка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«Петя и Волк»; Н. Римский-Корсаков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44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544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 Кабалевский песня о школе; П.И. 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 Бах «Шутка», В. 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Дебюсси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44" w:type="dxa"/>
            <w:vMerge/>
            <w:vAlign w:val="center"/>
          </w:tcPr>
          <w:p w:rsidR="00BE5125" w:rsidRPr="00927662" w:rsidRDefault="00BE5125" w:rsidP="00BE5125"/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544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 Чайковского, Э. Грига, Д.Б. Кабалевского; музыка вечера - «Вечерняя сказка» А.И. Хачатуряна; «Колыбельная медведицы» сл. Яковлева, муз. Е.П. Крылатова; «Вечерняя музыка» В. Гаврилина; «Летний вечер тих и ясен…» на сл.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44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544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544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 Хачатуряна «Гаянэ»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44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544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Рождественский псалом «Эта ночь святая», Рождественская песня «Тихая ночь»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44" w:type="dxa"/>
            <w:vMerge/>
            <w:vAlign w:val="center"/>
          </w:tcPr>
          <w:p w:rsidR="00BE5125" w:rsidRPr="00927662" w:rsidRDefault="00BE5125" w:rsidP="00BE5125"/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544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«Поганый пляс Кощеева царства» и «Финал» из балета «Жар-Птица»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44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544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 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 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44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3544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44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</w:tr>
    </w:tbl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125" w:rsidRDefault="00BE5125" w:rsidP="00BE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503"/>
        <w:gridCol w:w="34"/>
        <w:gridCol w:w="923"/>
        <w:gridCol w:w="70"/>
        <w:gridCol w:w="1843"/>
        <w:gridCol w:w="2268"/>
        <w:gridCol w:w="3593"/>
      </w:tblGrid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4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  <w:tc>
          <w:tcPr>
            <w:tcW w:w="4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593" w:type="dxa"/>
            <w:vMerge w:val="restart"/>
          </w:tcPr>
          <w:p w:rsidR="00BE5125" w:rsidRPr="00927662" w:rsidRDefault="00BE5125" w:rsidP="00BE5125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5-ти минутные физ-паузы с включением коррекционных мероприятий (каждый урок).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(навыков группировки и классификации; умение планировать деятельность; развивать комбинаторные способности)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движений и сенсорно-моторного развития (развитие мелкой моторики кисти и пальцев рук; развитие различных видов мышления; развитие словесно-логического мышления; развитие наглядно-</w:t>
            </w: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образного мышления)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эмоционально-личностной </w:t>
            </w:r>
            <w:r w:rsidRPr="009276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сферы.</w:t>
            </w:r>
          </w:p>
          <w:p w:rsidR="00BE5125" w:rsidRPr="00927662" w:rsidRDefault="00BE5125" w:rsidP="00BE5125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593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 Шаинский «Вместе весело шагать»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 Добронравов М. Таривердиев «Маленький принц» (Кто тебя выдумал, звездная страна…)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81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93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593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«Немецкая песенка», «Неаполитанская песенка» из Детского альбома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93" w:type="dxa"/>
            <w:vMerge/>
            <w:vAlign w:val="center"/>
          </w:tcPr>
          <w:p w:rsidR="00BE5125" w:rsidRPr="00927662" w:rsidRDefault="00BE5125" w:rsidP="00BE5125"/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593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 Шаинского сл. М.С. 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93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593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593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93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593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93" w:type="dxa"/>
            <w:vMerge/>
            <w:vAlign w:val="center"/>
          </w:tcPr>
          <w:p w:rsidR="00BE5125" w:rsidRPr="00927662" w:rsidRDefault="00BE5125" w:rsidP="00BE5125"/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593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 Прокофьева «Золушка»);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ильм-сказка «Золотой ключик, или Приключения Буратино», А. Толстой, муз. А. Рыбникова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93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593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 Газманов «Люси» в исполнении Р. Газманова (6 лет); И. Лиева, Э. Терская «Мама» в исполнении группы «Рирада»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BE5125" w:rsidRDefault="00BE5125" w:rsidP="00BE51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593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BE5125" w:rsidRDefault="00BE5125" w:rsidP="00BE51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</w:tr>
    </w:tbl>
    <w:p w:rsidR="009D2F72" w:rsidRDefault="009D2F72" w:rsidP="00BE5125">
      <w:pPr>
        <w:spacing w:after="0"/>
        <w:ind w:left="120"/>
        <w:sectPr w:rsidR="009D2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125" w:rsidRDefault="00BE5125" w:rsidP="00BE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1"/>
        <w:gridCol w:w="11"/>
        <w:gridCol w:w="4431"/>
        <w:gridCol w:w="1109"/>
        <w:gridCol w:w="25"/>
        <w:gridCol w:w="1816"/>
        <w:gridCol w:w="27"/>
        <w:gridCol w:w="2268"/>
        <w:gridCol w:w="3450"/>
      </w:tblGrid>
      <w:tr w:rsidR="00BE5125" w:rsidRPr="00927662" w:rsidTr="00BE5125">
        <w:trPr>
          <w:trHeight w:val="144"/>
          <w:tblCellSpacing w:w="20" w:type="nil"/>
        </w:trPr>
        <w:tc>
          <w:tcPr>
            <w:tcW w:w="90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950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766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90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  <w:tc>
          <w:tcPr>
            <w:tcW w:w="444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450" w:type="dxa"/>
            <w:vMerge w:val="restart"/>
          </w:tcPr>
          <w:p w:rsidR="00BE5125" w:rsidRPr="00927662" w:rsidRDefault="00BE5125" w:rsidP="00BE5125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5-ти минутные физ-паузы с включением коррекционных мероприятий (каждый урок).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(навыков группировки и классификации; умение планировать деятельность; развивать комбинаторные способности)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движений и сенсорно-моторного развития (развитие мелкой моторики кисти и пальцев рук; развитие различных видов мышления; развитие словесно-логического мышления; </w:t>
            </w: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наглядно-образного мышления)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</w:t>
            </w:r>
            <w:r w:rsidRPr="009276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эмоционально-личностной сферы.</w:t>
            </w:r>
          </w:p>
          <w:p w:rsidR="00BE5125" w:rsidRPr="00927662" w:rsidRDefault="00BE5125" w:rsidP="00BE5125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 Крылатов «Крылатые качели»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 Эшпай «Песни горных и луговых мари»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36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 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Д. Кабалевского, сл.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Е.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Долматовского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русские!» из кантаты «Александр Невский»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Мусоргского, «Запевки» Г. Свиридова симфоническая музыкальная картина С.С. Прокофьева «Шествие солнца».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 Чичкова, сл.Ю. Энтина «Песенка про жирафа»; М.И. 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ван Бетховена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 Биксио;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 Бизе Фарандола из 2-й сюиты «Арлезианка»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Хачатурян «Танец с саблями» из балета «Гаянэ»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Штраус «Русский марш»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B965B8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сюиты «Карнавал животных»: «Королевский марш льва», «Аквариум», «Лебедь» и др.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BE5125" w:rsidRDefault="00BE5125" w:rsidP="00BE51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BE5125" w:rsidRDefault="00BE5125" w:rsidP="00BE51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</w:tr>
    </w:tbl>
    <w:p w:rsidR="009D2F72" w:rsidRDefault="009D2F72" w:rsidP="00BE5125">
      <w:pPr>
        <w:spacing w:after="0"/>
        <w:ind w:left="120"/>
        <w:sectPr w:rsidR="009D2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125" w:rsidRDefault="00BE5125" w:rsidP="00BE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4206"/>
        <w:gridCol w:w="1134"/>
        <w:gridCol w:w="1843"/>
        <w:gridCol w:w="2268"/>
        <w:gridCol w:w="3450"/>
      </w:tblGrid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4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766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  <w:tc>
          <w:tcPr>
            <w:tcW w:w="4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450" w:type="dxa"/>
            <w:vMerge w:val="restart"/>
          </w:tcPr>
          <w:p w:rsidR="00BE5125" w:rsidRPr="00927662" w:rsidRDefault="00BE5125" w:rsidP="00BE5125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5-ти минутные физ-паузы с включением коррекционных мероприятий (каждый урок).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(навыков группировки и классификации; умение планировать деятельность; развивать комбинаторные способности)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движений и сенсорно-моторного развития (развитие мелкой моторики кисти и пальцев рук; развитие различных видов мышления; развитие словесно-логического мышления; развитие наглядно-образного </w:t>
            </w: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мышления)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BE5125" w:rsidRPr="00927662" w:rsidRDefault="00BE5125" w:rsidP="00BE51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6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эмоционально-личностной </w:t>
            </w:r>
            <w:r w:rsidRPr="009276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сферы.</w:t>
            </w:r>
          </w:p>
          <w:p w:rsidR="00BE5125" w:rsidRPr="00927662" w:rsidRDefault="00BE5125" w:rsidP="00BE5125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 Крылатов, Ю.С. Энтин «Лесной олень»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красны девицы»; «Вариации на Камаринскую»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А. Барто «Болтунья»; М.И. Глинка, стихи Н. Кукольника «Попутная песня»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 Бородина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«Вечное движение», И. Штраус «Вечное движение», М. Глинка «Попутная песня», Э. Артемьев «Полет» из к/ф «Родня»; Е.П. Крылатов и Ю.С. Энтин «Прекрасное далеко»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 Пахмутова, Н. Добронравов «Беловежская пуща» в исполнении ВИА «Песняры»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 Прокофьева «Война и мир»; попурри на темы песен военных 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 Эллингтон «Караван». Г. Миллер «Серенада лунного света», «Чаттануга Чу-Чу»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7662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3450" w:type="dxa"/>
            <w:vMerge/>
            <w:vAlign w:val="center"/>
          </w:tcPr>
          <w:p w:rsidR="00BE5125" w:rsidRPr="00927662" w:rsidRDefault="00BE5125" w:rsidP="00BE5125">
            <w:pPr>
              <w:spacing w:after="0"/>
              <w:ind w:left="135"/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 Рахманинов. «Сирень»; Р. Щедрин. Концерт для оркестра «Озорные частушки»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</w:t>
            </w: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«Кармина Бурана»; Л. Андерсон «Пьеса для пишущей машинки с оркестром»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27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27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7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rPr>
                <w:lang w:val="ru-RU"/>
              </w:rPr>
            </w:pPr>
          </w:p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  <w:tc>
          <w:tcPr>
            <w:tcW w:w="3450" w:type="dxa"/>
            <w:vMerge/>
            <w:vAlign w:val="center"/>
          </w:tcPr>
          <w:p w:rsidR="00BE5125" w:rsidRPr="00927662" w:rsidRDefault="00BE5125" w:rsidP="00BE5125"/>
        </w:tc>
      </w:tr>
      <w:tr w:rsidR="00BE5125" w:rsidRPr="00927662" w:rsidTr="00BE512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right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 w:rsidRPr="00927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>
            <w:pPr>
              <w:spacing w:after="0"/>
              <w:ind w:left="135"/>
              <w:jc w:val="center"/>
              <w:rPr>
                <w:lang w:val="ru-RU"/>
              </w:rPr>
            </w:pPr>
            <w:r w:rsidRPr="00927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BE5125" w:rsidRPr="00927662" w:rsidRDefault="00BE5125" w:rsidP="00BE5125"/>
        </w:tc>
      </w:tr>
    </w:tbl>
    <w:p w:rsidR="009D2F72" w:rsidRDefault="009D2F72">
      <w:pPr>
        <w:sectPr w:rsidR="009D2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F72" w:rsidRDefault="00BE5125">
      <w:pPr>
        <w:spacing w:after="0"/>
        <w:ind w:left="120"/>
      </w:pPr>
      <w:bookmarkStart w:id="8" w:name="block-425695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F72" w:rsidRDefault="00BE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9D2F7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2F72" w:rsidRDefault="009D2F72"/>
        </w:tc>
      </w:tr>
    </w:tbl>
    <w:p w:rsidR="009D2F72" w:rsidRDefault="009D2F72">
      <w:pPr>
        <w:sectPr w:rsidR="009D2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F72" w:rsidRDefault="00BE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9D2F7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D2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2F72" w:rsidRDefault="009D2F72"/>
        </w:tc>
      </w:tr>
    </w:tbl>
    <w:p w:rsidR="009D2F72" w:rsidRDefault="009D2F72">
      <w:pPr>
        <w:sectPr w:rsidR="009D2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F72" w:rsidRDefault="00BE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9D2F7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2F72" w:rsidRDefault="009D2F72"/>
        </w:tc>
      </w:tr>
    </w:tbl>
    <w:p w:rsidR="009D2F72" w:rsidRDefault="009D2F72">
      <w:pPr>
        <w:sectPr w:rsidR="009D2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F72" w:rsidRDefault="00BE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9D2F7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F72" w:rsidRDefault="009D2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72" w:rsidRDefault="009D2F72"/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D2F72" w:rsidRPr="00BE51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D2F7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F72" w:rsidRDefault="009D2F72">
            <w:pPr>
              <w:spacing w:after="0"/>
              <w:ind w:left="135"/>
            </w:pPr>
          </w:p>
        </w:tc>
      </w:tr>
      <w:tr w:rsidR="009D2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72" w:rsidRPr="00BE5125" w:rsidRDefault="00BE5125">
            <w:pPr>
              <w:spacing w:after="0"/>
              <w:ind w:left="135"/>
              <w:rPr>
                <w:lang w:val="ru-RU"/>
              </w:rPr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 w:rsidRPr="00BE5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F72" w:rsidRDefault="00BE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2F72" w:rsidRDefault="009D2F72"/>
        </w:tc>
      </w:tr>
    </w:tbl>
    <w:p w:rsidR="009D2F72" w:rsidRDefault="009D2F72">
      <w:pPr>
        <w:sectPr w:rsidR="009D2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F72" w:rsidRPr="00053EF1" w:rsidRDefault="00BE5125">
      <w:pPr>
        <w:spacing w:after="0"/>
        <w:ind w:left="120"/>
        <w:rPr>
          <w:lang w:val="ru-RU"/>
        </w:rPr>
      </w:pPr>
      <w:bookmarkStart w:id="9" w:name="block-42569550"/>
      <w:bookmarkEnd w:id="8"/>
      <w:r w:rsidRPr="00053E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2F72" w:rsidRPr="00053EF1" w:rsidRDefault="00BE5125">
      <w:pPr>
        <w:spacing w:after="0" w:line="480" w:lineRule="auto"/>
        <w:ind w:left="120"/>
        <w:rPr>
          <w:lang w:val="ru-RU"/>
        </w:rPr>
      </w:pPr>
      <w:r w:rsidRPr="00053E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2F72" w:rsidRPr="00BE5125" w:rsidRDefault="00BE5125">
      <w:pPr>
        <w:spacing w:after="0" w:line="480" w:lineRule="auto"/>
        <w:ind w:left="120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BE5125">
        <w:rPr>
          <w:sz w:val="28"/>
          <w:lang w:val="ru-RU"/>
        </w:rPr>
        <w:br/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BE5125">
        <w:rPr>
          <w:sz w:val="28"/>
          <w:lang w:val="ru-RU"/>
        </w:rPr>
        <w:br/>
      </w:r>
      <w:r w:rsidRPr="00BE5125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BE5125">
        <w:rPr>
          <w:sz w:val="28"/>
          <w:lang w:val="ru-RU"/>
        </w:rPr>
        <w:br/>
      </w:r>
      <w:bookmarkStart w:id="10" w:name="0d4d2a67-5837-4252-b43a-95aa3f3876a6"/>
      <w:r w:rsidRPr="00BE5125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0"/>
    </w:p>
    <w:p w:rsidR="009D2F72" w:rsidRPr="00BE5125" w:rsidRDefault="009D2F72">
      <w:pPr>
        <w:spacing w:after="0" w:line="480" w:lineRule="auto"/>
        <w:ind w:left="120"/>
        <w:rPr>
          <w:lang w:val="ru-RU"/>
        </w:rPr>
      </w:pPr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480" w:lineRule="auto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2F72" w:rsidRPr="00BE5125" w:rsidRDefault="00BE5125">
      <w:pPr>
        <w:spacing w:after="0" w:line="480" w:lineRule="auto"/>
        <w:ind w:left="120"/>
        <w:rPr>
          <w:lang w:val="ru-RU"/>
        </w:rPr>
      </w:pPr>
      <w:bookmarkStart w:id="11" w:name="6c624f83-d6f6-4560-bdb9-085c19f7dab0"/>
      <w:r w:rsidRPr="00BE5125">
        <w:rPr>
          <w:rFonts w:ascii="Times New Roman" w:hAnsi="Times New Roman"/>
          <w:color w:val="000000"/>
          <w:sz w:val="28"/>
          <w:lang w:val="ru-RU"/>
        </w:rPr>
        <w:t>Уроки музыки, 1-4 классы/Критская Е.Д., Сергеева Г.П., Шмагина Т.С., Акционерное общество "Издательство "Просвещение"</w:t>
      </w:r>
      <w:bookmarkEnd w:id="11"/>
    </w:p>
    <w:p w:rsidR="009D2F72" w:rsidRPr="00BE5125" w:rsidRDefault="009D2F72">
      <w:pPr>
        <w:spacing w:after="0"/>
        <w:ind w:left="120"/>
        <w:rPr>
          <w:lang w:val="ru-RU"/>
        </w:rPr>
      </w:pPr>
    </w:p>
    <w:p w:rsidR="009D2F72" w:rsidRPr="00BE5125" w:rsidRDefault="00BE5125">
      <w:pPr>
        <w:spacing w:after="0" w:line="480" w:lineRule="auto"/>
        <w:ind w:left="120"/>
        <w:rPr>
          <w:lang w:val="ru-RU"/>
        </w:rPr>
      </w:pPr>
      <w:r w:rsidRPr="00BE51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2F72" w:rsidRPr="00BE5125" w:rsidRDefault="00BE5125">
      <w:pPr>
        <w:spacing w:after="0" w:line="480" w:lineRule="auto"/>
        <w:ind w:left="120"/>
        <w:rPr>
          <w:lang w:val="ru-RU"/>
        </w:rPr>
      </w:pPr>
      <w:r w:rsidRPr="00BE5125">
        <w:rPr>
          <w:rFonts w:ascii="Times New Roman" w:hAnsi="Times New Roman"/>
          <w:color w:val="000000"/>
          <w:sz w:val="28"/>
          <w:lang w:val="ru-RU"/>
        </w:rPr>
        <w:lastRenderedPageBreak/>
        <w:t>Библиотека ЦОК</w:t>
      </w:r>
      <w:r w:rsidRPr="00BE5125">
        <w:rPr>
          <w:sz w:val="28"/>
          <w:lang w:val="ru-RU"/>
        </w:rPr>
        <w:br/>
      </w:r>
      <w:r w:rsidRPr="00BE5125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BE5125">
        <w:rPr>
          <w:sz w:val="28"/>
          <w:lang w:val="ru-RU"/>
        </w:rPr>
        <w:br/>
      </w:r>
      <w:bookmarkStart w:id="12" w:name="b3e9be70-5c6b-42b4-b0b4-30ca1a14a2b3"/>
      <w:bookmarkEnd w:id="12"/>
    </w:p>
    <w:bookmarkEnd w:id="9"/>
    <w:p w:rsidR="00BE5125" w:rsidRPr="00BE5125" w:rsidRDefault="00BE5125">
      <w:pPr>
        <w:rPr>
          <w:lang w:val="ru-RU"/>
        </w:rPr>
      </w:pPr>
    </w:p>
    <w:sectPr w:rsidR="00BE5125" w:rsidRPr="00BE51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2F72"/>
    <w:rsid w:val="00053EF1"/>
    <w:rsid w:val="009D2F72"/>
    <w:rsid w:val="00B965B8"/>
    <w:rsid w:val="00B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2868-6871-498F-A444-1DE9F5A2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84</Pages>
  <Words>17785</Words>
  <Characters>101377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2024-09-09T18:04:00Z</dcterms:created>
  <dcterms:modified xsi:type="dcterms:W3CDTF">2024-09-10T12:59:00Z</dcterms:modified>
</cp:coreProperties>
</file>