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>по биологии 5 класс</w:t>
      </w:r>
    </w:p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64E57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«Биология» (предметная область «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</w:t>
      </w:r>
      <w:r w:rsidRPr="00364E57">
        <w:rPr>
          <w:rFonts w:ascii="Times New Roman" w:hAnsi="Times New Roman" w:cs="Times New Roman"/>
          <w:sz w:val="28"/>
          <w:szCs w:val="28"/>
        </w:rPr>
        <w:t xml:space="preserve"> </w:t>
      </w:r>
      <w:r w:rsidRPr="00364E57">
        <w:rPr>
          <w:rFonts w:ascii="Times New Roman" w:hAnsi="Times New Roman" w:cs="Times New Roman"/>
          <w:sz w:val="28"/>
          <w:szCs w:val="28"/>
        </w:rPr>
        <w:t>биологии.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Программа по биологии направлена на формирование естественнонаучной грамотности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и организацию изучения биологии на </w:t>
      </w:r>
      <w:proofErr w:type="spellStart"/>
      <w:r w:rsidRPr="00364E5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364E57">
        <w:rPr>
          <w:rFonts w:ascii="Times New Roman" w:hAnsi="Times New Roman" w:cs="Times New Roman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364E5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64E57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364E5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64E57">
        <w:rPr>
          <w:rFonts w:ascii="Times New Roman" w:hAnsi="Times New Roman" w:cs="Times New Roman"/>
          <w:sz w:val="28"/>
          <w:szCs w:val="28"/>
        </w:rPr>
        <w:t xml:space="preserve"> связей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учебных предметов на уровне основного общего образования.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Программа по биологии включает содержание учебного материала для 5 класса,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Программа по биологии разработана с целью оказания методической помощи учителю в создании рабочей программы по учебному предмету.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364E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4E57">
        <w:rPr>
          <w:rFonts w:ascii="Times New Roman" w:hAnsi="Times New Roman" w:cs="Times New Roman"/>
          <w:sz w:val="28"/>
          <w:szCs w:val="28"/>
        </w:rPr>
        <w:t>, предметные.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Биологическая подготовка обеспечивает понимание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lastRenderedPageBreak/>
        <w:t>Целями изучения биологии на уровне основного общего образования являются:</w:t>
      </w:r>
    </w:p>
    <w:p w:rsidR="00364E57" w:rsidRPr="00364E57" w:rsidRDefault="00364E57" w:rsidP="00364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64E57" w:rsidRPr="00364E57" w:rsidRDefault="00364E57" w:rsidP="00364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64E57" w:rsidRPr="00364E57" w:rsidRDefault="00364E57" w:rsidP="00364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64E57" w:rsidRPr="00364E57" w:rsidRDefault="00364E57" w:rsidP="00364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64E57" w:rsidRPr="00364E57" w:rsidRDefault="00364E57" w:rsidP="00364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формирование умений объяснять роль биологии в практической</w:t>
      </w:r>
      <w:r w:rsidRPr="00364E57">
        <w:rPr>
          <w:rFonts w:ascii="Times New Roman" w:hAnsi="Times New Roman" w:cs="Times New Roman"/>
          <w:sz w:val="28"/>
          <w:szCs w:val="28"/>
        </w:rPr>
        <w:t xml:space="preserve"> </w:t>
      </w:r>
      <w:r w:rsidRPr="00364E57">
        <w:rPr>
          <w:rFonts w:ascii="Times New Roman" w:hAnsi="Times New Roman" w:cs="Times New Roman"/>
          <w:sz w:val="28"/>
          <w:szCs w:val="28"/>
        </w:rPr>
        <w:t>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64E57" w:rsidRPr="00364E57" w:rsidRDefault="00364E57" w:rsidP="00364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E57" w:rsidRPr="00364E57" w:rsidRDefault="00364E57" w:rsidP="00364E5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Достижение целей программы по биологии обеспечивается решением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364E57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364E57">
        <w:rPr>
          <w:rFonts w:ascii="Times New Roman" w:hAnsi="Times New Roman" w:cs="Times New Roman"/>
          <w:sz w:val="28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освоение приёмов работы с биологической информацией, в том числе о   современных достижениях в области биологии, её анализ и критическое оценивание;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биологии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 в 5 классе – 34 часа (1 час в неделю). 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364E57" w:rsidRDefault="00364E57" w:rsidP="0036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«БИОЛОГИЯ»</w:t>
      </w:r>
    </w:p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lastRenderedPageBreak/>
        <w:t>Учебный предмет «Биология» развивает представления о 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Биологическая подготовка обеспечивает понимание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учить, присваивать и применять в жизненных ситуациях.</w:t>
      </w:r>
    </w:p>
    <w:p w:rsid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Биологическая подготовка обеспечивает понимание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E57" w:rsidRDefault="00364E57" w:rsidP="0036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ЦЕЛИ ИЗУЧЕНИЯ УЧЕБНОГО ПРЕДМЕТА «БИОЛОГИЯ»</w:t>
      </w:r>
    </w:p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Целями изучения биологии на уровне основного общего образования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являются: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• формирование системы знаний о признаках и процессах жизнедеятельности биологических систем разного уровня организации;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•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•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• формирование умений объяснять роль биологии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практической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деятельности людей, значение биологического разнообразия для сохранения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биосферы, последствия деятельности человека в природе;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• формирование экологической культуры в целях сохранения собственного здоровья и охраны окружающей среды.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Достижение целей обеспечивается решением следующих ЗАДАЧ: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• приобретение знаний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о живой природе, закономерностях строения, жизнедеятельности и </w:t>
      </w:r>
      <w:proofErr w:type="spellStart"/>
      <w:r w:rsidRPr="00364E57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364E57">
        <w:rPr>
          <w:rFonts w:ascii="Times New Roman" w:hAnsi="Times New Roman" w:cs="Times New Roman"/>
          <w:sz w:val="28"/>
          <w:szCs w:val="28"/>
        </w:rPr>
        <w:t xml:space="preserve"> роли организмов; человеке как биосоциальном существе; о роли биологической науки в  практической деятельности людей;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•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•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lastRenderedPageBreak/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64E57" w:rsidRP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E57" w:rsidRPr="00364E57" w:rsidRDefault="00364E57" w:rsidP="0036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МЕСТО УЧЕБНОГО ПРЕДМЕТА «БИОЛОГИЯ» В УЧЕБНОМ ПЛАНЕ</w:t>
      </w:r>
    </w:p>
    <w:p w:rsidR="00364E57" w:rsidRDefault="00364E57" w:rsidP="0036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В соответствии с ФГОС ООО биология является обязательным предметом на уровне основного общего образования. </w:t>
      </w:r>
    </w:p>
    <w:p w:rsidR="00364E57" w:rsidRPr="00364E57" w:rsidRDefault="00364E57" w:rsidP="0036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В тематическом планировании для каждого класса предлагается резерв времени, который учитель может использовать по своему усмотрению, в том числе для самостоятельных работ и обобщающих уроков.</w:t>
      </w:r>
    </w:p>
    <w:p w:rsidR="00364E57" w:rsidRPr="00364E57" w:rsidRDefault="00364E57" w:rsidP="00364E57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E57">
        <w:rPr>
          <w:rFonts w:ascii="Times New Roman" w:hAnsi="Times New Roman" w:cs="Times New Roman"/>
          <w:color w:val="000000"/>
          <w:sz w:val="28"/>
          <w:szCs w:val="28"/>
        </w:rPr>
        <w:t xml:space="preserve">Биология, 5  класс: базовый уровень: учебник/  Пасечник В.В., </w:t>
      </w:r>
      <w:proofErr w:type="spellStart"/>
      <w:r w:rsidRPr="00364E57">
        <w:rPr>
          <w:rFonts w:ascii="Times New Roman" w:hAnsi="Times New Roman" w:cs="Times New Roman"/>
          <w:color w:val="000000"/>
          <w:sz w:val="28"/>
          <w:szCs w:val="28"/>
        </w:rPr>
        <w:t>Суматохин</w:t>
      </w:r>
      <w:proofErr w:type="spellEnd"/>
      <w:r w:rsidRPr="00364E57">
        <w:rPr>
          <w:rFonts w:ascii="Times New Roman" w:hAnsi="Times New Roman" w:cs="Times New Roman"/>
          <w:color w:val="000000"/>
          <w:sz w:val="28"/>
          <w:szCs w:val="28"/>
        </w:rPr>
        <w:t xml:space="preserve"> С.В., </w:t>
      </w:r>
      <w:proofErr w:type="spellStart"/>
      <w:r w:rsidRPr="00364E57">
        <w:rPr>
          <w:rFonts w:ascii="Times New Roman" w:hAnsi="Times New Roman" w:cs="Times New Roman"/>
          <w:color w:val="000000"/>
          <w:sz w:val="28"/>
          <w:szCs w:val="28"/>
        </w:rPr>
        <w:t>Гапонюк</w:t>
      </w:r>
      <w:proofErr w:type="spellEnd"/>
      <w:r w:rsidRPr="00364E57">
        <w:rPr>
          <w:rFonts w:ascii="Times New Roman" w:hAnsi="Times New Roman" w:cs="Times New Roman"/>
          <w:color w:val="000000"/>
          <w:sz w:val="28"/>
          <w:szCs w:val="28"/>
        </w:rPr>
        <w:t xml:space="preserve"> З.Г., Швецов Г.Г.; под редакцией Пасечника В.В., Москва:  «Просвещение», 2024 год</w:t>
      </w:r>
      <w:r w:rsidRPr="00364E57">
        <w:rPr>
          <w:rFonts w:ascii="Times New Roman" w:hAnsi="Times New Roman" w:cs="Times New Roman"/>
          <w:sz w:val="28"/>
          <w:szCs w:val="28"/>
        </w:rPr>
        <w:br/>
      </w:r>
    </w:p>
    <w:p w:rsidR="006F51D6" w:rsidRDefault="006F51D6"/>
    <w:sectPr w:rsidR="006F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915CC"/>
    <w:multiLevelType w:val="hybridMultilevel"/>
    <w:tmpl w:val="CEE0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17"/>
    <w:rsid w:val="002E189D"/>
    <w:rsid w:val="00364E57"/>
    <w:rsid w:val="006F51D6"/>
    <w:rsid w:val="00D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2024-09-18T05:46:00Z</dcterms:created>
  <dcterms:modified xsi:type="dcterms:W3CDTF">2024-09-18T05:50:00Z</dcterms:modified>
</cp:coreProperties>
</file>