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731EF" w14:textId="4BDC1555" w:rsidR="005D0F7D" w:rsidRDefault="00B8566C">
      <w:pPr>
        <w:sectPr w:rsidR="005D0F7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547578"/>
      <w:r w:rsidRPr="00B8566C">
        <w:rPr>
          <w:noProof/>
        </w:rPr>
        <w:drawing>
          <wp:inline distT="0" distB="0" distL="0" distR="0" wp14:anchorId="690FB94B" wp14:editId="40FD03B9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7FC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1" w:name="block-42547577"/>
      <w:bookmarkEnd w:id="0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E88F877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37B0AF8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</w:t>
      </w:r>
      <w:r w:rsidRPr="00B8566C">
        <w:rPr>
          <w:rFonts w:ascii="Times New Roman" w:hAnsi="Times New Roman"/>
          <w:color w:val="000000"/>
          <w:sz w:val="28"/>
          <w:lang w:val="ru-RU"/>
        </w:rPr>
        <w:t xml:space="preserve">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04B37D3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</w:t>
      </w:r>
      <w:r w:rsidRPr="00B8566C">
        <w:rPr>
          <w:rFonts w:ascii="Times New Roman" w:hAnsi="Times New Roman"/>
          <w:color w:val="000000"/>
          <w:sz w:val="28"/>
          <w:lang w:val="ru-RU"/>
        </w:rPr>
        <w:t>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30A94257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</w:t>
      </w:r>
      <w:r w:rsidRPr="00B8566C">
        <w:rPr>
          <w:rFonts w:ascii="Times New Roman" w:hAnsi="Times New Roman"/>
          <w:color w:val="000000"/>
          <w:sz w:val="28"/>
          <w:lang w:val="ru-RU"/>
        </w:rPr>
        <w:t>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</w:t>
      </w:r>
      <w:r w:rsidRPr="00B8566C">
        <w:rPr>
          <w:rFonts w:ascii="Times New Roman" w:hAnsi="Times New Roman"/>
          <w:color w:val="000000"/>
          <w:sz w:val="28"/>
          <w:lang w:val="ru-RU"/>
        </w:rPr>
        <w:t xml:space="preserve">тейшие вероятностные расчёты. </w:t>
      </w:r>
    </w:p>
    <w:p w14:paraId="6862CF4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</w:t>
      </w:r>
      <w:r w:rsidRPr="00B8566C">
        <w:rPr>
          <w:rFonts w:ascii="Times New Roman" w:hAnsi="Times New Roman"/>
          <w:color w:val="000000"/>
          <w:sz w:val="28"/>
          <w:lang w:val="ru-RU"/>
        </w:rPr>
        <w:t xml:space="preserve">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</w:t>
      </w:r>
      <w:r w:rsidRPr="00B8566C">
        <w:rPr>
          <w:rFonts w:ascii="Times New Roman" w:hAnsi="Times New Roman"/>
          <w:color w:val="000000"/>
          <w:sz w:val="28"/>
          <w:lang w:val="ru-RU"/>
        </w:rPr>
        <w:t>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1B6E88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 соответствии с данн</w:t>
      </w:r>
      <w:r w:rsidRPr="00B8566C">
        <w:rPr>
          <w:rFonts w:ascii="Times New Roman" w:hAnsi="Times New Roman"/>
          <w:color w:val="000000"/>
          <w:sz w:val="28"/>
          <w:lang w:val="ru-RU"/>
        </w:rPr>
        <w:t>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</w:t>
      </w:r>
      <w:r w:rsidRPr="00B8566C">
        <w:rPr>
          <w:rFonts w:ascii="Times New Roman" w:hAnsi="Times New Roman"/>
          <w:color w:val="000000"/>
          <w:sz w:val="28"/>
          <w:lang w:val="ru-RU"/>
        </w:rPr>
        <w:t>е в теорию графов».</w:t>
      </w:r>
    </w:p>
    <w:p w14:paraId="5103680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</w:t>
      </w:r>
      <w:r w:rsidRPr="00B8566C">
        <w:rPr>
          <w:rFonts w:ascii="Times New Roman" w:hAnsi="Times New Roman"/>
          <w:color w:val="000000"/>
          <w:sz w:val="28"/>
          <w:lang w:val="ru-RU"/>
        </w:rPr>
        <w:t xml:space="preserve">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856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данные, выдвигать, аргументировать и критиковать простейшие гипотезы, размышлять над факторами, </w:t>
      </w:r>
      <w:r w:rsidRPr="00B8566C">
        <w:rPr>
          <w:rFonts w:ascii="Times New Roman" w:hAnsi="Times New Roman"/>
          <w:color w:val="000000"/>
          <w:sz w:val="28"/>
          <w:lang w:val="ru-RU"/>
        </w:rPr>
        <w:t>вызывающими изменчивость, и оценивать их влияние на рассматриваемые величины и процессы.</w:t>
      </w:r>
    </w:p>
    <w:p w14:paraId="0ABB688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</w:t>
      </w:r>
      <w:r w:rsidRPr="00B8566C">
        <w:rPr>
          <w:rFonts w:ascii="Times New Roman" w:hAnsi="Times New Roman"/>
          <w:color w:val="000000"/>
          <w:sz w:val="28"/>
          <w:lang w:val="ru-RU"/>
        </w:rPr>
        <w:t>значение имеют практические задания, в частности опыты с классическими вероятностными моделями.</w:t>
      </w:r>
    </w:p>
    <w:p w14:paraId="52A4F607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</w:t>
      </w:r>
      <w:r w:rsidRPr="00B8566C">
        <w:rPr>
          <w:rFonts w:ascii="Times New Roman" w:hAnsi="Times New Roman"/>
          <w:color w:val="000000"/>
          <w:sz w:val="28"/>
          <w:lang w:val="ru-RU"/>
        </w:rPr>
        <w:t>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D7F4A3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B8566C">
        <w:rPr>
          <w:rFonts w:ascii="Times New Roman" w:hAnsi="Times New Roman"/>
          <w:color w:val="000000"/>
          <w:sz w:val="28"/>
          <w:lang w:val="ru-RU"/>
        </w:rPr>
        <w:t>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374F6B3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В 7–9 классах </w:t>
      </w:r>
      <w:r w:rsidRPr="00B8566C">
        <w:rPr>
          <w:rFonts w:ascii="Times New Roman" w:hAnsi="Times New Roman"/>
          <w:color w:val="000000"/>
          <w:sz w:val="28"/>
          <w:lang w:val="ru-RU"/>
        </w:rPr>
        <w:t>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7CCFDB4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B8566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</w:t>
      </w:r>
      <w:r w:rsidRPr="00B8566C">
        <w:rPr>
          <w:rFonts w:ascii="Times New Roman" w:hAnsi="Times New Roman"/>
          <w:color w:val="000000"/>
          <w:sz w:val="28"/>
          <w:lang w:val="ru-RU"/>
        </w:rPr>
        <w:t>тся 102 часа: в 7 классе – 34 часа (1 час в неделю), в 8 классе – 34 часа (1 час в неделю), в 9 классе – 34 часа (1 час в неделю).</w:t>
      </w:r>
      <w:bookmarkEnd w:id="2"/>
    </w:p>
    <w:p w14:paraId="4D1C9154" w14:textId="77777777" w:rsidR="005D0F7D" w:rsidRPr="00B8566C" w:rsidRDefault="005D0F7D">
      <w:pPr>
        <w:rPr>
          <w:lang w:val="ru-RU"/>
        </w:rPr>
        <w:sectPr w:rsidR="005D0F7D" w:rsidRPr="00B8566C">
          <w:pgSz w:w="11906" w:h="16383"/>
          <w:pgMar w:top="1134" w:right="850" w:bottom="1134" w:left="1701" w:header="720" w:footer="720" w:gutter="0"/>
          <w:cols w:space="720"/>
        </w:sectPr>
      </w:pPr>
    </w:p>
    <w:p w14:paraId="5C002FA3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3" w:name="block-42547572"/>
      <w:bookmarkEnd w:id="1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E305E2E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099B5A4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3DA57DA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A69290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таблиц, диаграмм, графиков. Заполнение таблиц, чтение и </w:t>
      </w:r>
      <w:r w:rsidRPr="00B8566C">
        <w:rPr>
          <w:rFonts w:ascii="Times New Roman" w:hAnsi="Times New Roman"/>
          <w:color w:val="000000"/>
          <w:sz w:val="28"/>
          <w:lang w:val="ru-RU"/>
        </w:rPr>
        <w:t>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2F57BB6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Описательная статистика: среднее арифметическое, медиана, размах, наибольшее и </w:t>
      </w:r>
      <w:r w:rsidRPr="00B8566C">
        <w:rPr>
          <w:rFonts w:ascii="Times New Roman" w:hAnsi="Times New Roman"/>
          <w:color w:val="000000"/>
          <w:sz w:val="28"/>
          <w:lang w:val="ru-RU"/>
        </w:rPr>
        <w:t>наименьшее значения набора числовых данных. Примеры случайной изменчивости.</w:t>
      </w:r>
    </w:p>
    <w:p w14:paraId="53BDFBF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</w:t>
      </w:r>
      <w:r w:rsidRPr="00B8566C">
        <w:rPr>
          <w:rFonts w:ascii="Times New Roman" w:hAnsi="Times New Roman"/>
          <w:color w:val="000000"/>
          <w:sz w:val="28"/>
          <w:lang w:val="ru-RU"/>
        </w:rPr>
        <w:t>рии вероятностей.</w:t>
      </w:r>
    </w:p>
    <w:p w14:paraId="3A783BD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</w:t>
      </w:r>
      <w:r w:rsidRPr="00B8566C">
        <w:rPr>
          <w:rFonts w:ascii="Times New Roman" w:hAnsi="Times New Roman"/>
          <w:color w:val="000000"/>
          <w:sz w:val="28"/>
          <w:lang w:val="ru-RU"/>
        </w:rPr>
        <w:t>в.</w:t>
      </w:r>
    </w:p>
    <w:p w14:paraId="319CDD1C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9DB3683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19C73A6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B1829B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</w:t>
      </w:r>
      <w:r w:rsidRPr="00B8566C">
        <w:rPr>
          <w:rFonts w:ascii="Times New Roman" w:hAnsi="Times New Roman"/>
          <w:color w:val="000000"/>
          <w:sz w:val="28"/>
          <w:lang w:val="ru-RU"/>
        </w:rPr>
        <w:t>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3905BA2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2BC283F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Элементарные события</w:t>
      </w:r>
      <w:r w:rsidRPr="00B8566C">
        <w:rPr>
          <w:rFonts w:ascii="Times New Roman" w:hAnsi="Times New Roman"/>
          <w:color w:val="000000"/>
          <w:sz w:val="28"/>
          <w:lang w:val="ru-RU"/>
        </w:rPr>
        <w:t xml:space="preserve">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604D7DD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</w:t>
      </w:r>
      <w:r w:rsidRPr="00B8566C">
        <w:rPr>
          <w:rFonts w:ascii="Times New Roman" w:hAnsi="Times New Roman"/>
          <w:color w:val="000000"/>
          <w:sz w:val="28"/>
          <w:lang w:val="ru-RU"/>
        </w:rPr>
        <w:t>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17E246AD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</w:t>
      </w:r>
      <w:r w:rsidRPr="00B8566C">
        <w:rPr>
          <w:rFonts w:ascii="Times New Roman" w:hAnsi="Times New Roman"/>
          <w:color w:val="000000"/>
          <w:sz w:val="28"/>
          <w:lang w:val="ru-RU"/>
        </w:rPr>
        <w:t xml:space="preserve">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8566C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5EBE27F3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00F6B98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2A9F89A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Представление данных</w:t>
      </w:r>
      <w:r w:rsidRPr="00B8566C">
        <w:rPr>
          <w:rFonts w:ascii="Times New Roman" w:hAnsi="Times New Roman"/>
          <w:color w:val="000000"/>
          <w:sz w:val="28"/>
          <w:lang w:val="ru-RU"/>
        </w:rPr>
        <w:t xml:space="preserve"> в виде таблиц, диаграмм, графиков, интерпретация данных. Чтение и построение таблиц, диаграмм, графиков по реальным данным.</w:t>
      </w:r>
    </w:p>
    <w:p w14:paraId="45708091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08011DA9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Геометрич</w:t>
      </w:r>
      <w:r w:rsidRPr="00B8566C">
        <w:rPr>
          <w:rFonts w:ascii="Times New Roman" w:hAnsi="Times New Roman"/>
          <w:color w:val="000000"/>
          <w:sz w:val="28"/>
          <w:lang w:val="ru-RU"/>
        </w:rPr>
        <w:t>еская вероятность. Случайный выбор точки из фигуры на плоскости, из отрезка и из дуги окружности.</w:t>
      </w:r>
    </w:p>
    <w:p w14:paraId="2DDB8DD9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5ADD932D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</w:t>
      </w:r>
      <w:r w:rsidRPr="00B8566C">
        <w:rPr>
          <w:rFonts w:ascii="Times New Roman" w:hAnsi="Times New Roman"/>
          <w:color w:val="000000"/>
          <w:sz w:val="28"/>
          <w:lang w:val="ru-RU"/>
        </w:rPr>
        <w:t>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163FAE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Понятие о за</w:t>
      </w:r>
      <w:r w:rsidRPr="00B8566C">
        <w:rPr>
          <w:rFonts w:ascii="Times New Roman" w:hAnsi="Times New Roman"/>
          <w:color w:val="000000"/>
          <w:sz w:val="28"/>
          <w:lang w:val="ru-RU"/>
        </w:rPr>
        <w:t>коне больших чисел. Измерение вероятностей с помощью частот. Роль и значение закона больших чисел в природе и обществе.</w:t>
      </w:r>
    </w:p>
    <w:p w14:paraId="739DCD7A" w14:textId="77777777" w:rsidR="005D0F7D" w:rsidRPr="00B8566C" w:rsidRDefault="005D0F7D">
      <w:pPr>
        <w:rPr>
          <w:lang w:val="ru-RU"/>
        </w:rPr>
        <w:sectPr w:rsidR="005D0F7D" w:rsidRPr="00B8566C">
          <w:pgSz w:w="11906" w:h="16383"/>
          <w:pgMar w:top="1134" w:right="850" w:bottom="1134" w:left="1701" w:header="720" w:footer="720" w:gutter="0"/>
          <w:cols w:space="720"/>
        </w:sectPr>
      </w:pPr>
    </w:p>
    <w:p w14:paraId="07E0C5CC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bookmarkStart w:id="4" w:name="block-42547573"/>
      <w:bookmarkEnd w:id="3"/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5510E785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048EACF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 w:rsidRPr="00B8566C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14:paraId="708D41EF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76276A5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856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6127FAB3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55C9968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</w:t>
      </w:r>
      <w:r w:rsidRPr="00B8566C">
        <w:rPr>
          <w:rFonts w:ascii="Times New Roman" w:hAnsi="Times New Roman"/>
          <w:color w:val="000000"/>
          <w:sz w:val="28"/>
          <w:lang w:val="ru-RU"/>
        </w:rPr>
        <w:t>йских математиков и российской математической школы, к использованию этих достижений в других науках и прикладных сферах;</w:t>
      </w:r>
    </w:p>
    <w:p w14:paraId="31A13374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03FC4A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</w:t>
      </w:r>
      <w:r w:rsidRPr="00B8566C">
        <w:rPr>
          <w:rFonts w:ascii="Times New Roman" w:hAnsi="Times New Roman"/>
          <w:color w:val="000000"/>
          <w:sz w:val="28"/>
          <w:lang w:val="ru-RU"/>
        </w:rPr>
        <w:t>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</w:t>
      </w:r>
      <w:r w:rsidRPr="00B8566C">
        <w:rPr>
          <w:rFonts w:ascii="Times New Roman" w:hAnsi="Times New Roman"/>
          <w:color w:val="000000"/>
          <w:sz w:val="28"/>
          <w:lang w:val="ru-RU"/>
        </w:rPr>
        <w:t>льно-этических принципов в деятельности учёного;</w:t>
      </w:r>
    </w:p>
    <w:p w14:paraId="79672602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052A0C8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</w:t>
      </w:r>
      <w:r w:rsidRPr="00B8566C">
        <w:rPr>
          <w:rFonts w:ascii="Times New Roman" w:hAnsi="Times New Roman"/>
          <w:color w:val="000000"/>
          <w:sz w:val="28"/>
          <w:lang w:val="ru-RU"/>
        </w:rPr>
        <w:t>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930070A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28ADC9C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способностью к эмоционально</w:t>
      </w:r>
      <w:r w:rsidRPr="00B8566C">
        <w:rPr>
          <w:rFonts w:ascii="Times New Roman" w:hAnsi="Times New Roman"/>
          <w:color w:val="000000"/>
          <w:sz w:val="28"/>
          <w:lang w:val="ru-RU"/>
        </w:rPr>
        <w:t>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3DF53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7F4D65B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</w:t>
      </w:r>
      <w:r w:rsidRPr="00B8566C">
        <w:rPr>
          <w:rFonts w:ascii="Times New Roman" w:hAnsi="Times New Roman"/>
          <w:color w:val="000000"/>
          <w:sz w:val="28"/>
          <w:lang w:val="ru-RU"/>
        </w:rP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</w:t>
      </w:r>
      <w:r w:rsidRPr="00B8566C">
        <w:rPr>
          <w:rFonts w:ascii="Times New Roman" w:hAnsi="Times New Roman"/>
          <w:color w:val="000000"/>
          <w:sz w:val="28"/>
          <w:lang w:val="ru-RU"/>
        </w:rPr>
        <w:t>ания мира, овладением простейшими навыками исследовательской деятельности;</w:t>
      </w:r>
    </w:p>
    <w:p w14:paraId="06D06BAE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04BFA73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B8566C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77DA00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3970D9E0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ори</w:t>
      </w:r>
      <w:r w:rsidRPr="00B8566C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9633C18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2F0536C4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B8566C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14:paraId="7612D311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B8566C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14:paraId="4B383986" w14:textId="77777777" w:rsidR="005D0F7D" w:rsidRPr="00B8566C" w:rsidRDefault="00564486">
      <w:pPr>
        <w:spacing w:after="0" w:line="264" w:lineRule="auto"/>
        <w:ind w:firstLine="600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B8566C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14:paraId="47039761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D34BF0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18151F04" w14:textId="77777777" w:rsidR="005D0F7D" w:rsidRPr="00B8566C" w:rsidRDefault="00564486">
      <w:pPr>
        <w:spacing w:after="0" w:line="264" w:lineRule="auto"/>
        <w:ind w:left="120"/>
        <w:jc w:val="both"/>
        <w:rPr>
          <w:lang w:val="ru-RU"/>
        </w:rPr>
      </w:pPr>
      <w:r w:rsidRPr="00B856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53946C" w14:textId="77777777" w:rsidR="005D0F7D" w:rsidRPr="00B8566C" w:rsidRDefault="005D0F7D">
      <w:pPr>
        <w:spacing w:after="0" w:line="264" w:lineRule="auto"/>
        <w:ind w:left="120"/>
        <w:jc w:val="both"/>
        <w:rPr>
          <w:lang w:val="ru-RU"/>
        </w:rPr>
      </w:pPr>
    </w:p>
    <w:p w14:paraId="0A71E760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4EC61655" w14:textId="77777777" w:rsidR="005D0F7D" w:rsidRPr="00B8566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</w:t>
      </w:r>
      <w:r w:rsidRPr="00B8566C">
        <w:rPr>
          <w:rFonts w:ascii="Times New Roman" w:hAnsi="Times New Roman"/>
          <w:color w:val="000000"/>
          <w:sz w:val="28"/>
          <w:lang w:val="ru-RU"/>
        </w:rPr>
        <w:t>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0538728" w14:textId="77777777" w:rsidR="005D0F7D" w:rsidRPr="00B8566C" w:rsidRDefault="005644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56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</w:t>
      </w:r>
      <w:r w:rsidRPr="00B8566C">
        <w:rPr>
          <w:rFonts w:ascii="Times New Roman" w:hAnsi="Times New Roman"/>
          <w:color w:val="000000"/>
          <w:sz w:val="28"/>
          <w:lang w:val="ru-RU"/>
        </w:rPr>
        <w:t>ловные;</w:t>
      </w:r>
    </w:p>
    <w:p w14:paraId="3F74DFED" w14:textId="77777777" w:rsidR="005D0F7D" w:rsidRDefault="005644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1BF4B23" w14:textId="77777777" w:rsidR="005D0F7D" w:rsidRDefault="005644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</w:t>
      </w:r>
      <w:r>
        <w:rPr>
          <w:rFonts w:ascii="Times New Roman" w:hAnsi="Times New Roman"/>
          <w:color w:val="000000"/>
          <w:sz w:val="28"/>
        </w:rPr>
        <w:t>ных умозаключений, умозаключений по аналогии;</w:t>
      </w:r>
    </w:p>
    <w:p w14:paraId="22B22E7F" w14:textId="77777777" w:rsidR="005D0F7D" w:rsidRDefault="005644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</w:t>
      </w:r>
      <w:r>
        <w:rPr>
          <w:rFonts w:ascii="Times New Roman" w:hAnsi="Times New Roman"/>
          <w:color w:val="000000"/>
          <w:sz w:val="28"/>
        </w:rPr>
        <w:t xml:space="preserve"> обосновывать собственные рассуждения;</w:t>
      </w:r>
    </w:p>
    <w:p w14:paraId="28AE7B22" w14:textId="77777777" w:rsidR="005D0F7D" w:rsidRDefault="0056448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8B68C49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1E30AA8F" w14:textId="77777777" w:rsidR="005D0F7D" w:rsidRDefault="005644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</w:t>
      </w:r>
      <w:r>
        <w:rPr>
          <w:rFonts w:ascii="Times New Roman" w:hAnsi="Times New Roman"/>
          <w:color w:val="000000"/>
          <w:sz w:val="28"/>
        </w:rPr>
        <w:t>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C0BE1DA" w14:textId="77777777" w:rsidR="005D0F7D" w:rsidRDefault="005644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</w:t>
      </w:r>
      <w:r>
        <w:rPr>
          <w:rFonts w:ascii="Times New Roman" w:hAnsi="Times New Roman"/>
          <w:color w:val="000000"/>
          <w:sz w:val="28"/>
        </w:rPr>
        <w:t>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EE440FB" w14:textId="77777777" w:rsidR="005D0F7D" w:rsidRDefault="005644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</w:t>
      </w:r>
      <w:r>
        <w:rPr>
          <w:rFonts w:ascii="Times New Roman" w:hAnsi="Times New Roman"/>
          <w:color w:val="000000"/>
          <w:sz w:val="28"/>
        </w:rPr>
        <w:t>ь полученных результатов, выводов и обобщений;</w:t>
      </w:r>
    </w:p>
    <w:p w14:paraId="159DE6C1" w14:textId="77777777" w:rsidR="005D0F7D" w:rsidRDefault="00564486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5AA4078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F782AF0" w14:textId="77777777" w:rsidR="005D0F7D" w:rsidRDefault="005644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недостаточность и избыточность информации, данных, </w:t>
      </w:r>
      <w:r>
        <w:rPr>
          <w:rFonts w:ascii="Times New Roman" w:hAnsi="Times New Roman"/>
          <w:color w:val="000000"/>
          <w:sz w:val="28"/>
        </w:rPr>
        <w:t>необходимых для решения задачи;</w:t>
      </w:r>
    </w:p>
    <w:p w14:paraId="50140FE1" w14:textId="77777777" w:rsidR="005D0F7D" w:rsidRDefault="005644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CB20AA6" w14:textId="77777777" w:rsidR="005D0F7D" w:rsidRDefault="005644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</w:t>
      </w:r>
      <w:r>
        <w:rPr>
          <w:rFonts w:ascii="Times New Roman" w:hAnsi="Times New Roman"/>
          <w:color w:val="000000"/>
          <w:sz w:val="28"/>
        </w:rPr>
        <w:t xml:space="preserve"> комбинациями;</w:t>
      </w:r>
    </w:p>
    <w:p w14:paraId="454F48F6" w14:textId="77777777" w:rsidR="005D0F7D" w:rsidRDefault="00564486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DAEEA39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0A5C52EB" w14:textId="77777777" w:rsidR="005D0F7D" w:rsidRDefault="005644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</w:t>
      </w:r>
      <w:r>
        <w:rPr>
          <w:rFonts w:ascii="Times New Roman" w:hAnsi="Times New Roman"/>
          <w:color w:val="000000"/>
          <w:sz w:val="28"/>
        </w:rPr>
        <w:t xml:space="preserve">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2E5BC6B" w14:textId="77777777" w:rsidR="005D0F7D" w:rsidRDefault="005644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</w:t>
      </w:r>
      <w:r>
        <w:rPr>
          <w:rFonts w:ascii="Times New Roman" w:hAnsi="Times New Roman"/>
          <w:color w:val="000000"/>
          <w:sz w:val="28"/>
        </w:rPr>
        <w:t xml:space="preserve">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27A0D72" w14:textId="77777777" w:rsidR="005D0F7D" w:rsidRDefault="005644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</w:t>
      </w:r>
      <w:r>
        <w:rPr>
          <w:rFonts w:ascii="Times New Roman" w:hAnsi="Times New Roman"/>
          <w:color w:val="000000"/>
          <w:sz w:val="28"/>
        </w:rPr>
        <w:t>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F628735" w14:textId="77777777" w:rsidR="005D0F7D" w:rsidRDefault="005644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1E9F052" w14:textId="77777777" w:rsidR="005D0F7D" w:rsidRDefault="005644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</w:t>
      </w:r>
      <w:r>
        <w:rPr>
          <w:rFonts w:ascii="Times New Roman" w:hAnsi="Times New Roman"/>
          <w:color w:val="000000"/>
          <w:sz w:val="28"/>
        </w:rPr>
        <w:t>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6B53B33" w14:textId="77777777" w:rsidR="005D0F7D" w:rsidRDefault="00564486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</w:t>
      </w:r>
      <w:r>
        <w:rPr>
          <w:rFonts w:ascii="Times New Roman" w:hAnsi="Times New Roman"/>
          <w:color w:val="000000"/>
          <w:sz w:val="28"/>
        </w:rPr>
        <w:t>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1AD0353" w14:textId="77777777" w:rsidR="005D0F7D" w:rsidRDefault="005D0F7D">
      <w:pPr>
        <w:spacing w:after="0" w:line="264" w:lineRule="auto"/>
        <w:ind w:left="120"/>
        <w:jc w:val="both"/>
      </w:pPr>
    </w:p>
    <w:p w14:paraId="05653AEF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179283A5" w14:textId="77777777" w:rsidR="005D0F7D" w:rsidRDefault="005D0F7D">
      <w:pPr>
        <w:spacing w:after="0" w:line="264" w:lineRule="auto"/>
        <w:ind w:left="120"/>
        <w:jc w:val="both"/>
      </w:pPr>
    </w:p>
    <w:p w14:paraId="6AD119D8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2D9698E" w14:textId="77777777" w:rsidR="005D0F7D" w:rsidRDefault="0056448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9B3509E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</w:t>
      </w:r>
      <w:r>
        <w:rPr>
          <w:rFonts w:ascii="Times New Roman" w:hAnsi="Times New Roman"/>
          <w:b/>
          <w:color w:val="000000"/>
          <w:sz w:val="28"/>
        </w:rPr>
        <w:t>роль, эмоциональный интеллект:</w:t>
      </w:r>
    </w:p>
    <w:p w14:paraId="0F2883C2" w14:textId="77777777" w:rsidR="005D0F7D" w:rsidRDefault="005644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20537275" w14:textId="77777777" w:rsidR="005D0F7D" w:rsidRDefault="005644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</w:t>
      </w:r>
      <w:r>
        <w:rPr>
          <w:rFonts w:ascii="Times New Roman" w:hAnsi="Times New Roman"/>
          <w:color w:val="000000"/>
          <w:sz w:val="28"/>
        </w:rPr>
        <w:t>ств, найденных ошибок, выявленных трудностей;</w:t>
      </w:r>
    </w:p>
    <w:p w14:paraId="3C5AC932" w14:textId="77777777" w:rsidR="005D0F7D" w:rsidRDefault="0056448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01E56314" w14:textId="77777777" w:rsidR="005D0F7D" w:rsidRDefault="005D0F7D">
      <w:pPr>
        <w:spacing w:after="0" w:line="264" w:lineRule="auto"/>
        <w:ind w:left="120"/>
        <w:jc w:val="both"/>
      </w:pPr>
    </w:p>
    <w:p w14:paraId="5816968F" w14:textId="77777777" w:rsidR="005D0F7D" w:rsidRDefault="0056448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14:paraId="759AD0CD" w14:textId="77777777" w:rsidR="005D0F7D" w:rsidRDefault="005D0F7D">
      <w:pPr>
        <w:spacing w:after="0" w:line="264" w:lineRule="auto"/>
        <w:ind w:left="120"/>
        <w:jc w:val="both"/>
      </w:pPr>
    </w:p>
    <w:p w14:paraId="4F494C0C" w14:textId="77777777" w:rsidR="005D0F7D" w:rsidRDefault="00564486">
      <w:pPr>
        <w:spacing w:after="0" w:line="264" w:lineRule="auto"/>
        <w:ind w:firstLine="600"/>
        <w:jc w:val="both"/>
      </w:pPr>
      <w:bookmarkStart w:id="5" w:name="_Toc124426249"/>
      <w:bookmarkEnd w:id="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9F740B3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</w:t>
      </w:r>
      <w:r>
        <w:rPr>
          <w:rFonts w:ascii="Times New Roman" w:hAnsi="Times New Roman"/>
          <w:color w:val="000000"/>
          <w:sz w:val="28"/>
        </w:rPr>
        <w:t xml:space="preserve"> значений.</w:t>
      </w:r>
    </w:p>
    <w:p w14:paraId="2D79F2CA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3A63E81B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25CC1A8B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22230BF5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58E7817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</w:t>
      </w:r>
      <w:r>
        <w:rPr>
          <w:rFonts w:ascii="Times New Roman" w:hAnsi="Times New Roman"/>
          <w:color w:val="000000"/>
          <w:sz w:val="28"/>
        </w:rPr>
        <w:t>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35A1EC23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</w:t>
      </w:r>
      <w:r>
        <w:rPr>
          <w:rFonts w:ascii="Times New Roman" w:hAnsi="Times New Roman"/>
          <w:color w:val="000000"/>
          <w:sz w:val="28"/>
        </w:rPr>
        <w:t>клонение).</w:t>
      </w:r>
    </w:p>
    <w:p w14:paraId="1FECD621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5BDF7A8A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</w:t>
      </w:r>
      <w:r>
        <w:rPr>
          <w:rFonts w:ascii="Times New Roman" w:hAnsi="Times New Roman"/>
          <w:color w:val="000000"/>
          <w:sz w:val="28"/>
        </w:rPr>
        <w:t xml:space="preserve"> событиями.</w:t>
      </w:r>
    </w:p>
    <w:p w14:paraId="276CF612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1A28E6A2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</w:t>
      </w:r>
      <w:r>
        <w:rPr>
          <w:rFonts w:ascii="Times New Roman" w:hAnsi="Times New Roman"/>
          <w:color w:val="000000"/>
          <w:sz w:val="28"/>
        </w:rPr>
        <w:t>элементы множеств, применять свойства множеств.</w:t>
      </w:r>
    </w:p>
    <w:p w14:paraId="2E24A361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4E9C8180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</w:t>
      </w:r>
      <w:r>
        <w:rPr>
          <w:rFonts w:ascii="Times New Roman" w:hAnsi="Times New Roman"/>
          <w:color w:val="000000"/>
          <w:sz w:val="28"/>
        </w:rPr>
        <w:t>я получит следующие предметные результаты:</w:t>
      </w:r>
    </w:p>
    <w:p w14:paraId="6520ED5B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3B3E9E71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</w:t>
      </w:r>
      <w:r>
        <w:rPr>
          <w:rFonts w:ascii="Times New Roman" w:hAnsi="Times New Roman"/>
          <w:color w:val="000000"/>
          <w:sz w:val="28"/>
        </w:rPr>
        <w:t>тов, а также с использованием комбинаторных правил и методов.</w:t>
      </w:r>
    </w:p>
    <w:p w14:paraId="6C511B7B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7E9833FE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</w:t>
      </w:r>
      <w:r>
        <w:rPr>
          <w:rFonts w:ascii="Times New Roman" w:hAnsi="Times New Roman"/>
          <w:color w:val="000000"/>
          <w:sz w:val="28"/>
        </w:rPr>
        <w:t>атами проведённых измерений и наблюдений.</w:t>
      </w:r>
    </w:p>
    <w:p w14:paraId="300F9049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601F017B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</w:t>
      </w:r>
      <w:r>
        <w:rPr>
          <w:rFonts w:ascii="Times New Roman" w:hAnsi="Times New Roman"/>
          <w:color w:val="000000"/>
          <w:sz w:val="28"/>
        </w:rPr>
        <w:t>учайной величине и о распределении вероятностей.</w:t>
      </w:r>
    </w:p>
    <w:p w14:paraId="2088B808" w14:textId="77777777" w:rsidR="005D0F7D" w:rsidRDefault="0056448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808D769" w14:textId="77777777" w:rsidR="005D0F7D" w:rsidRDefault="005D0F7D">
      <w:pPr>
        <w:sectPr w:rsidR="005D0F7D">
          <w:pgSz w:w="11906" w:h="16383"/>
          <w:pgMar w:top="1134" w:right="850" w:bottom="1134" w:left="1701" w:header="720" w:footer="720" w:gutter="0"/>
          <w:cols w:space="720"/>
        </w:sectPr>
      </w:pPr>
    </w:p>
    <w:p w14:paraId="463C9C14" w14:textId="77777777" w:rsidR="005D0F7D" w:rsidRDefault="00564486">
      <w:pPr>
        <w:spacing w:after="0"/>
        <w:ind w:left="120"/>
      </w:pPr>
      <w:bookmarkStart w:id="6" w:name="block-425475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E3C894E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D0F7D" w14:paraId="622166F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C273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2A27F3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B787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559F367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BA5C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73008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DE84164" w14:textId="77777777" w:rsidR="005D0F7D" w:rsidRDefault="005D0F7D">
            <w:pPr>
              <w:spacing w:after="0"/>
              <w:ind w:left="135"/>
            </w:pPr>
          </w:p>
        </w:tc>
      </w:tr>
      <w:tr w:rsidR="005D0F7D" w14:paraId="0C2483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77F60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E4C76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A8026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D7080A7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048E1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CADE58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C0AA5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53935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73763" w14:textId="77777777" w:rsidR="005D0F7D" w:rsidRDefault="005D0F7D"/>
        </w:tc>
      </w:tr>
      <w:tr w:rsidR="005D0F7D" w14:paraId="1D7159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FE2B5C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63A77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51C984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50A0AD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D4FE04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C5B164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D0F7D" w14:paraId="12CC7D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0897C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567743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CE1C50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51A5F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357F22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FF0C54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D0F7D" w14:paraId="3B4CF4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9E609C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12F28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EE5AC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1DD10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E7A9C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68A9F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D0F7D" w14:paraId="4A28F11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52333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836D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B01C59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05762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291FF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02880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D0F7D" w14:paraId="0647E02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FB6184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CE77F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6DC471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9F544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721B3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8ACF8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D0F7D" w14:paraId="46F0106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702DC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985EA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739A6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F6958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7D2CE5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42638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D0F7D" w14:paraId="71D8C7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B2E0C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366924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1059E8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F9FAC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B74B83" w14:textId="77777777" w:rsidR="005D0F7D" w:rsidRDefault="005D0F7D"/>
        </w:tc>
      </w:tr>
    </w:tbl>
    <w:p w14:paraId="24662943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49B266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D0F7D" w14:paraId="6D41510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4DE2B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FEB962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A9BA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D302BB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1CAA5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BF1CA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ABA043D" w14:textId="77777777" w:rsidR="005D0F7D" w:rsidRDefault="005D0F7D">
            <w:pPr>
              <w:spacing w:after="0"/>
              <w:ind w:left="135"/>
            </w:pPr>
          </w:p>
        </w:tc>
      </w:tr>
      <w:tr w:rsidR="005D0F7D" w14:paraId="124E4A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CE7492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5B0F21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605C3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BDEA11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C96A5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014F1E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A44FEA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E919F6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95EA68" w14:textId="77777777" w:rsidR="005D0F7D" w:rsidRDefault="005D0F7D"/>
        </w:tc>
      </w:tr>
      <w:tr w:rsidR="005D0F7D" w14:paraId="60D934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098B56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74EDD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D59ED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3C2F8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F7D3B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82CC0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D0F7D" w14:paraId="0D0BB11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7B39F2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0EE72B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B3A98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57A773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63CE3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E53AB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D0F7D" w14:paraId="74C87D3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494A0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4DB923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847A2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34E286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706D7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C23CEF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D0F7D" w14:paraId="07E8F15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A77FDB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84C6C5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6E5BEF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DBF6C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F96089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D4E88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D0F7D" w14:paraId="65E0394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E80355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8BC3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CD090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FE0D2B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FFDF7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2D9CA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D0F7D" w14:paraId="62EE1AC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602BEB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5C90B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27679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BEA3E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A406F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1AC881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D0F7D" w14:paraId="53DF1F3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385E2C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5A367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E7B62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4441A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984A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63D49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D0F7D" w14:paraId="18CFA2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BE291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3B77E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74A2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948FE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6620111" w14:textId="77777777" w:rsidR="005D0F7D" w:rsidRDefault="005D0F7D"/>
        </w:tc>
      </w:tr>
    </w:tbl>
    <w:p w14:paraId="70A259DD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5E5824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D0F7D" w14:paraId="381ADEE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68237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2448AC" w14:textId="77777777" w:rsidR="005D0F7D" w:rsidRDefault="005D0F7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049ED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4D7CF9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C031C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435B0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08791B" w14:textId="77777777" w:rsidR="005D0F7D" w:rsidRDefault="005D0F7D">
            <w:pPr>
              <w:spacing w:after="0"/>
              <w:ind w:left="135"/>
            </w:pPr>
          </w:p>
        </w:tc>
      </w:tr>
      <w:tr w:rsidR="005D0F7D" w14:paraId="30F18D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6BC9A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E5AFB" w14:textId="77777777" w:rsidR="005D0F7D" w:rsidRDefault="005D0F7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4550C8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DCF4DFE" w14:textId="77777777" w:rsidR="005D0F7D" w:rsidRDefault="005D0F7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F0022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8EABBE" w14:textId="77777777" w:rsidR="005D0F7D" w:rsidRDefault="005D0F7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A5F663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E27100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5FF57" w14:textId="77777777" w:rsidR="005D0F7D" w:rsidRDefault="005D0F7D"/>
        </w:tc>
      </w:tr>
      <w:tr w:rsidR="005D0F7D" w14:paraId="70FEE19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CDC8E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2281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E95EE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EA047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B9B5B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7E57E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D0F7D" w14:paraId="6475A8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21C2F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42291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E643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C67EA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F662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62AD68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D0F7D" w14:paraId="136FCAA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0D6C8C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E05E2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88769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A3ABE8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ABE69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FB9BC0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D0F7D" w14:paraId="21EC4C5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2BDA48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5ED78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7ECD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89BACB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73D895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ECBF7B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D0F7D" w14:paraId="55597FB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39FD2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B2711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0A8DBE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09889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C9220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2C44D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D0F7D" w14:paraId="032CAB9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863FE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4ECE1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446F1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8679EE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48B97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FF31F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D0F7D" w14:paraId="598D6A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0B2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9C0DF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7D11A4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BEA8D6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409B2A" w14:textId="77777777" w:rsidR="005D0F7D" w:rsidRDefault="005D0F7D"/>
        </w:tc>
      </w:tr>
    </w:tbl>
    <w:p w14:paraId="214744CB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26DF0F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482EF2" w14:textId="77777777" w:rsidR="005D0F7D" w:rsidRDefault="00564486">
      <w:pPr>
        <w:spacing w:after="0"/>
        <w:ind w:left="120"/>
      </w:pPr>
      <w:bookmarkStart w:id="7" w:name="block-4254757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83DD45A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4572"/>
        <w:gridCol w:w="1725"/>
        <w:gridCol w:w="1844"/>
        <w:gridCol w:w="1921"/>
        <w:gridCol w:w="2861"/>
      </w:tblGrid>
      <w:tr w:rsidR="005D0F7D" w14:paraId="5797F72F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0863C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E79B88" w14:textId="77777777" w:rsidR="005D0F7D" w:rsidRDefault="005D0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6A7F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0A79138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7AD1E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4875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D58829F" w14:textId="77777777" w:rsidR="005D0F7D" w:rsidRDefault="005D0F7D">
            <w:pPr>
              <w:spacing w:after="0"/>
              <w:ind w:left="135"/>
            </w:pPr>
          </w:p>
        </w:tc>
      </w:tr>
      <w:tr w:rsidR="005D0F7D" w14:paraId="2BE2BB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2B5B7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2200C" w14:textId="77777777" w:rsidR="005D0F7D" w:rsidRDefault="005D0F7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043BD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79360C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91B3D0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004D9E" w14:textId="77777777" w:rsidR="005D0F7D" w:rsidRDefault="005D0F7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AE82B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D9519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1AEC29" w14:textId="77777777" w:rsidR="005D0F7D" w:rsidRDefault="005D0F7D"/>
        </w:tc>
      </w:tr>
      <w:tr w:rsidR="005D0F7D" w14:paraId="5A5EE48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3F4EA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BA196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6CE34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58D00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B3141D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B859E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5D0F7D" w14:paraId="7F76162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5725D4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700EE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F9A08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8FE2E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00E14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CE67E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5D0F7D" w14:paraId="20EDBF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3E0BA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2B66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табличных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2C5D1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FFB323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2C3189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192345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5D0F7D" w14:paraId="5C5F9C0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D479D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52A8B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1E264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AF506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6AD5AB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7DCE4A" w14:textId="77777777" w:rsidR="005D0F7D" w:rsidRDefault="005D0F7D">
            <w:pPr>
              <w:spacing w:after="0"/>
              <w:ind w:left="135"/>
            </w:pPr>
          </w:p>
        </w:tc>
      </w:tr>
      <w:tr w:rsidR="005D0F7D" w14:paraId="5F502BD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F1029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D637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данных в виде круговых, столбиковых </w:t>
            </w:r>
            <w:r>
              <w:rPr>
                <w:rFonts w:ascii="Times New Roman" w:hAnsi="Times New Roman"/>
                <w:color w:val="000000"/>
                <w:sz w:val="24"/>
              </w:rPr>
              <w:t>(столбчатых)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DD11A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FA72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09915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19BC0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5D0F7D" w14:paraId="15D33A7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1ADDCC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A73D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3ABA8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12821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D159D4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3F560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5D0F7D" w14:paraId="19668D8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376690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A8192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DA687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4E6F2B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F9A9D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6F4D39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5D0F7D" w14:paraId="3BD6C34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4FE13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80A44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наборы. Среднее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2BC7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9F0B0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75F52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54B10F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5D0F7D" w14:paraId="34DE5C2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90F263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3992C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C18A4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7E1B9E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9A5A8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2C484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5D0F7D" w14:paraId="1A653A6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824E7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09D0B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9935B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EAE14D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61EC1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2AA4D5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5D0F7D" w14:paraId="38E0601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87D4AD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AC1AE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8FF33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7372A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B0173E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C8A149" w14:textId="77777777" w:rsidR="005D0F7D" w:rsidRDefault="005D0F7D">
            <w:pPr>
              <w:spacing w:after="0"/>
              <w:ind w:left="135"/>
            </w:pPr>
          </w:p>
        </w:tc>
      </w:tr>
      <w:tr w:rsidR="005D0F7D" w14:paraId="3E31E8A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D2FB7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06DF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C84D3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4684C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060ABD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AC75D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5D0F7D" w14:paraId="57AFF30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BB78BA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4C9C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6E924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EEF126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A1B41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86928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5D0F7D" w14:paraId="011B2BC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40C016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9FAC4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A11F6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B3E4C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039FF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61C9209" w14:textId="77777777" w:rsidR="005D0F7D" w:rsidRDefault="005D0F7D">
            <w:pPr>
              <w:spacing w:after="0"/>
              <w:ind w:left="135"/>
            </w:pPr>
          </w:p>
        </w:tc>
      </w:tr>
      <w:tr w:rsidR="005D0F7D" w14:paraId="664666E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6C2AB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FA71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AAF9C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53E5C9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72869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A11243" w14:textId="77777777" w:rsidR="005D0F7D" w:rsidRDefault="005D0F7D">
            <w:pPr>
              <w:spacing w:after="0"/>
              <w:ind w:left="135"/>
            </w:pPr>
          </w:p>
        </w:tc>
      </w:tr>
      <w:tr w:rsidR="005D0F7D" w14:paraId="011333D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E6D8E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1CE59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"Представление данных. Описательная статистика"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A0EED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FF7298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01438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88C5A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5D0F7D" w14:paraId="2A4B66E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8B8A45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8539E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80C37B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C2B3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367B3A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62EDD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5D0F7D" w14:paraId="4B6C83E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B6F03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29B74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692E6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2713A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2A5B9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107985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5D0F7D" w14:paraId="17B6FAB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D0CC1E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76BED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83F96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502A55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8E407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94CF09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5D0F7D" w14:paraId="2613460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BD364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D89FB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74A38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B2165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0EAB3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0CC3B7F" w14:textId="77777777" w:rsidR="005D0F7D" w:rsidRDefault="005D0F7D">
            <w:pPr>
              <w:spacing w:after="0"/>
              <w:ind w:left="135"/>
            </w:pPr>
          </w:p>
        </w:tc>
      </w:tr>
      <w:tr w:rsidR="005D0F7D" w14:paraId="2792592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72AB6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254F2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5962E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332CE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4F5C1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8D7A1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5D0F7D" w14:paraId="3179E8A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472932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84B15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"Случайная изменчивость"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940C7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AF952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3FA34D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0CADC7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5D0F7D" w14:paraId="6362519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DF138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FCF91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ED838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DCDD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251F8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36BFA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5D0F7D" w14:paraId="4DC1681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DDFE57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73E6F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717E6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0B37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85703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D324D0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5D0F7D" w14:paraId="284B60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C3522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33C8E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AE65B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180C84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8FA7A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2082E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5D0F7D" w14:paraId="6F46E859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CFE2E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102A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106E6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E68512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FE99B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C5CCD9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5D0F7D" w14:paraId="5EA3EB1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4C92C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773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515FA5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32003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43F671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62DC2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5D0F7D" w14:paraId="0EFAB54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17E393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66538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9FBD6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331F2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D3F984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BC1A59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s://m.edsoo.ru/863ef646</w:t>
              </w:r>
            </w:hyperlink>
          </w:p>
        </w:tc>
      </w:tr>
      <w:tr w:rsidR="005D0F7D" w14:paraId="24D8437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091E5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DDB64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A60D3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54FD6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8906E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DB444F" w14:textId="77777777" w:rsidR="005D0F7D" w:rsidRDefault="005D0F7D">
            <w:pPr>
              <w:spacing w:after="0"/>
              <w:ind w:left="135"/>
            </w:pPr>
          </w:p>
        </w:tc>
      </w:tr>
      <w:tr w:rsidR="005D0F7D" w14:paraId="37B61FA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A22CD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EF57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3AD8E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9EE7A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291F0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397F59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5D0F7D" w14:paraId="51F934C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E8925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441E6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темам "Случайная изменчивость. Графы. Вероятность случайного события"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4F31B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33A46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36081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1E10E9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5D0F7D" w14:paraId="2DEE295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069CD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B0AC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09B64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A2CC4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082F39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AC7CC1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5D0F7D" w14:paraId="606C8B4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B58A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CA04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ECFF4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0B52C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73E81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9BE35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5D0F7D" w14:paraId="3DF8E2F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F279ED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04C67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3DA2F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FA17CF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4452D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2B020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5D0F7D" w14:paraId="0983CB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27E83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6604283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87ECE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98E7E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204B441" w14:textId="77777777" w:rsidR="005D0F7D" w:rsidRDefault="005D0F7D"/>
        </w:tc>
      </w:tr>
    </w:tbl>
    <w:p w14:paraId="201CF5D8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102825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837"/>
      </w:tblGrid>
      <w:tr w:rsidR="005D0F7D" w14:paraId="0351901B" w14:textId="77777777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E0BF0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0CB4B1" w14:textId="77777777" w:rsidR="005D0F7D" w:rsidRDefault="005D0F7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C96E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1B6A8CD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6801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E1DF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6F3503" w14:textId="77777777" w:rsidR="005D0F7D" w:rsidRDefault="005D0F7D">
            <w:pPr>
              <w:spacing w:after="0"/>
              <w:ind w:left="135"/>
            </w:pPr>
          </w:p>
        </w:tc>
      </w:tr>
      <w:tr w:rsidR="005D0F7D" w14:paraId="506D64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21161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1B193" w14:textId="77777777" w:rsidR="005D0F7D" w:rsidRDefault="005D0F7D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761E3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71ADDE" w14:textId="77777777" w:rsidR="005D0F7D" w:rsidRDefault="005D0F7D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A281CF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EB877F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B9D83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A8C851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199B72" w14:textId="77777777" w:rsidR="005D0F7D" w:rsidRDefault="005D0F7D"/>
        </w:tc>
      </w:tr>
      <w:tr w:rsidR="005D0F7D" w14:paraId="20CC3CD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FAE53A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C6B3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3ACBC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8A7F86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F1EF0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26B7DF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5D0F7D" w14:paraId="1C97F58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64671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0D99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5285BF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85D9C2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A3B5FB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2D33B5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5D0F7D" w14:paraId="1AF2863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CB3517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889F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Вероятности и частоты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E16C6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E084A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13EC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A66F5D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5D0F7D" w14:paraId="72D14CF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51298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842B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1A4822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2309C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E3B2D2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F3FEF7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5D0F7D" w14:paraId="616FB7E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28373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9B81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218616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5DDA2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787D2E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0B1D61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5D0F7D" w14:paraId="5F213542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5EE061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B46B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983B49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CB3D8D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92EE6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1D18D2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5D0F7D" w14:paraId="75C02B08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8051D3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F8C1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BEE53E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114AC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282C7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D3E9AA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5D0F7D" w14:paraId="496AAB0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83FCE2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3F4D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65046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6666F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2C9E52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668B16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5D0F7D" w14:paraId="48E569F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C2F86D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44CB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B0F7F7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C9AC00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C633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9B17BC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5D0F7D" w14:paraId="17D9C5B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41DF95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2B68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множествами: </w:t>
            </w:r>
            <w:r>
              <w:rPr>
                <w:rFonts w:ascii="Times New Roman" w:hAnsi="Times New Roman"/>
                <w:color w:val="000000"/>
                <w:sz w:val="24"/>
              </w:rPr>
              <w:t>объединение, пересечение, дополнение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7651168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FDB4AA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ACBFFA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F1B5D5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5D0F7D" w14:paraId="4FAD2C41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8833D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EE5E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операций над множествами: переместительное, сочетательное,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распределительное, включения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B27C30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F71252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AA312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62BF6F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5D0F7D" w14:paraId="1DE713B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187960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2566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E0A073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1C463C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33F6F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2958A4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5D0F7D" w14:paraId="69F7959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4EB7333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F35B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"Статистика. Множества"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7AC33D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644DF68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F78C0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CC4EE52" w14:textId="77777777" w:rsidR="005D0F7D" w:rsidRDefault="005D0F7D">
            <w:pPr>
              <w:spacing w:after="0"/>
              <w:ind w:left="135"/>
            </w:pPr>
          </w:p>
        </w:tc>
      </w:tr>
      <w:tr w:rsidR="005D0F7D" w14:paraId="37D9FCC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A324E2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ECB33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1A318CB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8FB143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434E1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81850A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5D0F7D" w14:paraId="43EDAF3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0C2C19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9CE9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3C85A8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846437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A97E6B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07A6E7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5D0F7D" w14:paraId="57C994B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067A9D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EBADA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371552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DDD8F1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C6525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E51EBA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5D0F7D" w14:paraId="5ED5C40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6B5C36A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8B71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2860B3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B67EBA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C76C5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94DC5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5D0F7D" w14:paraId="0147537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CF2DD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D97E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5823E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E65F8E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09D72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798F15E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5D0F7D" w14:paraId="12DF2C3E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85A10D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43DCD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"Опыты с равновозможными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элементарными событиями"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07B40C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71551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D960E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767597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5D0F7D" w14:paraId="5A3B37F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6B0FCC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DFEE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58824D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12F9B51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A5895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993128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5D0F7D" w14:paraId="042C460D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CDEAD9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534F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3BCF44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2F3B22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05D5F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6CEE11C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5D0F7D" w14:paraId="7A6C8324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1881CE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92B3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98B0B3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263AD01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4EE82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2C6D5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5D0F7D" w14:paraId="07D6CD2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FEFEDA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DA10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489820B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F2C51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23E308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16D86CE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5D0F7D" w14:paraId="1C141775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56895F4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A232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8C2832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92D503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6C50C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863147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5D0F7D" w14:paraId="287E267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49D4A64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B527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2D97C8A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2F92FF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B10DC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F69CA2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5D0F7D" w14:paraId="1DAAB8E6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A96A8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1E1F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ED5C66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0A2812F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6C492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B3F12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5D0F7D" w14:paraId="4ABB4DF3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9841F2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B0B1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Формула сложения вероятностей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68D4F32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C8106C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EE7B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3408A55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5D0F7D" w14:paraId="1DFE4BC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EAA333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C0AA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5BB115D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3A0826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B8397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982122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5D0F7D" w14:paraId="6015201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3FAE490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406F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FC8D9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7DCFF1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6A14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9AD154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5D0F7D" w14:paraId="4B3312EA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257D55D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53157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26C23F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9ACA67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7B77C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AFD96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5D0F7D" w14:paraId="1BAED837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169691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12EC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эксперимента в виде дерева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69D8F6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3593E7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23BA2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23A8BED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5D0F7D" w14:paraId="72BB1AF0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1DA964B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A675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06AAABA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C86F61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09C79F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4E000B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5D0F7D" w14:paraId="7318444F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F0560D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141D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1A26D8B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F551D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52FD7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0DD3029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5D0F7D" w14:paraId="78784F29" w14:textId="77777777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14:paraId="05016D8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3C45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события. Вероятность. Графы"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14:paraId="3120E1F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558A048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DC2DD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14:paraId="5BD794E7" w14:textId="77777777" w:rsidR="005D0F7D" w:rsidRDefault="005D0F7D">
            <w:pPr>
              <w:spacing w:after="0"/>
              <w:ind w:left="135"/>
            </w:pPr>
          </w:p>
        </w:tc>
      </w:tr>
      <w:tr w:rsidR="005D0F7D" w14:paraId="5087BD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81D1A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14:paraId="2154D3F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14:paraId="4E53FAC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C8748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32BC094" w14:textId="77777777" w:rsidR="005D0F7D" w:rsidRDefault="005D0F7D"/>
        </w:tc>
      </w:tr>
    </w:tbl>
    <w:p w14:paraId="02802850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97473A" w14:textId="77777777" w:rsidR="005D0F7D" w:rsidRDefault="005644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730"/>
        <w:gridCol w:w="1844"/>
        <w:gridCol w:w="1921"/>
        <w:gridCol w:w="2837"/>
      </w:tblGrid>
      <w:tr w:rsidR="005D0F7D" w14:paraId="3E47A5E9" w14:textId="77777777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943E7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CFCCA" w14:textId="77777777" w:rsidR="005D0F7D" w:rsidRDefault="005D0F7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AAA5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69610E4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2DEA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3C49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C9C999" w14:textId="77777777" w:rsidR="005D0F7D" w:rsidRDefault="005D0F7D">
            <w:pPr>
              <w:spacing w:after="0"/>
              <w:ind w:left="135"/>
            </w:pPr>
          </w:p>
        </w:tc>
      </w:tr>
      <w:tr w:rsidR="005D0F7D" w14:paraId="719600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49F61" w14:textId="77777777" w:rsidR="005D0F7D" w:rsidRDefault="005D0F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32DDE" w14:textId="77777777" w:rsidR="005D0F7D" w:rsidRDefault="005D0F7D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313917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C13B5A" w14:textId="77777777" w:rsidR="005D0F7D" w:rsidRDefault="005D0F7D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0EEED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ECC356" w14:textId="77777777" w:rsidR="005D0F7D" w:rsidRDefault="005D0F7D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10E73EF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28292C8" w14:textId="77777777" w:rsidR="005D0F7D" w:rsidRDefault="005D0F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45DF57" w14:textId="77777777" w:rsidR="005D0F7D" w:rsidRDefault="005D0F7D"/>
        </w:tc>
      </w:tr>
      <w:tr w:rsidR="005D0F7D" w14:paraId="1FA6414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AD277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CEA9D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7434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4BCB2E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2896C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E2DD73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5D0F7D" w14:paraId="5E1284C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8233B0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9B52A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EC0D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F8A85C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5FAA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6177C9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5D0F7D" w14:paraId="289E909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7D297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ACFCF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71932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A272FF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C66CBE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EA91BDC" w14:textId="77777777" w:rsidR="005D0F7D" w:rsidRDefault="005D0F7D">
            <w:pPr>
              <w:spacing w:after="0"/>
              <w:ind w:left="135"/>
            </w:pPr>
          </w:p>
        </w:tc>
      </w:tr>
      <w:tr w:rsidR="005D0F7D" w14:paraId="581C0CE7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1D4672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4649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340B9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AE4B3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8789D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BEE9CD" w14:textId="77777777" w:rsidR="005D0F7D" w:rsidRDefault="005D0F7D">
            <w:pPr>
              <w:spacing w:after="0"/>
              <w:ind w:left="135"/>
            </w:pPr>
          </w:p>
        </w:tc>
      </w:tr>
      <w:tr w:rsidR="005D0F7D" w14:paraId="4CAA1491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727D2E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D3EC9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277D6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4027C2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E61FD0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03497A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5D0F7D" w14:paraId="2261B466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E3DC0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D2B8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FC7161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A964FB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7CB8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2CA9FD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5D0F7D" w14:paraId="41F40C6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526B9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F77FF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6F3F77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869BC4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68585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D11E110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5D0F7D" w14:paraId="39DFEA5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8C092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49140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926D72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7D6FA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E3221B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43D8C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5D0F7D" w14:paraId="3743D67C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E2EC1B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B1BD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F8F3E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DB2DAF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186DF9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3D787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5D0F7D" w14:paraId="43966EB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8817A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156B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69530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9A3CAA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BA2339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A240A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5D0F7D" w14:paraId="53100B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21BFC9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C77E6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8FCF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1DC8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A96545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2FA66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//m.edsoo.ru/863f5bfe</w:t>
              </w:r>
            </w:hyperlink>
          </w:p>
        </w:tc>
      </w:tr>
      <w:tr w:rsidR="005D0F7D" w14:paraId="3BED4C7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97C7F0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DE000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5B2FA9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E44064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2B113E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E555D68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5D0F7D" w14:paraId="7298E41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99BBB2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6801B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Испытание. Успех и </w:t>
            </w:r>
            <w:r>
              <w:rPr>
                <w:rFonts w:ascii="Times New Roman" w:hAnsi="Times New Roman"/>
                <w:color w:val="000000"/>
                <w:sz w:val="24"/>
              </w:rPr>
              <w:t>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17947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6A6724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7B666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B14A8B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5D0F7D" w14:paraId="7908BE5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7268D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D0C4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3D93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A5A2C47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0617FA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6A032E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5D0F7D" w14:paraId="3C83F6C3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7A4A5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83FEA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CCDB8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10DBC8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05763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794A4D3" w14:textId="77777777" w:rsidR="005D0F7D" w:rsidRDefault="005D0F7D">
            <w:pPr>
              <w:spacing w:after="0"/>
              <w:ind w:left="135"/>
            </w:pPr>
          </w:p>
        </w:tc>
      </w:tr>
      <w:tr w:rsidR="005D0F7D" w14:paraId="75DE320A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D9E74F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F96D8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EB0F4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5B53A8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9442C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6D2F3C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5D0F7D" w14:paraId="04DC294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8329E4B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EF9C6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B50109C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99E7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050D1C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78CEF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5D0F7D" w14:paraId="1DB53CB2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D27DFF6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C7941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C8836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A95725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80CF6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A2702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5D0F7D" w14:paraId="119171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CE638CD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1DFCE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7BB0A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8352A9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AAF0173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D76D8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5D0F7D" w14:paraId="06801F8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3CA105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E29AE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5D3E9A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3753A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6908F2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2D1679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5D0F7D" w14:paraId="17364304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C46CB7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9A33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F7A4AF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075CBC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16807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44ADE1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5D0F7D" w14:paraId="4C06334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7B5A834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028BC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B88C83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F33ACF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F23DA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D70660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5D0F7D" w14:paraId="0620C09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EA928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04D794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вероятностей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частот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CF36F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7D42CE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78A9D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21837C7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5D0F7D" w14:paraId="22030B0D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189E90E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E836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C3943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1978E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4083A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1082F1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5D0F7D" w14:paraId="03D3D9D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9CBC411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2DB1EB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90F53D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C11612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1C84E5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7306A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5D0F7D" w14:paraId="298A94B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159C3E8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BD863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D25A86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0E7942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2B955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60C8658" w14:textId="77777777" w:rsidR="005D0F7D" w:rsidRDefault="005D0F7D">
            <w:pPr>
              <w:spacing w:after="0"/>
              <w:ind w:left="135"/>
            </w:pPr>
          </w:p>
        </w:tc>
      </w:tr>
      <w:tr w:rsidR="005D0F7D" w14:paraId="66E2025F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4790E6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2A1C9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196EBC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DEEF0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483D36D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052E32C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5D0F7D" w14:paraId="31B2BA7E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781EC3A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502E4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50B74DE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38F28CA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1C9371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51298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5D0F7D" w14:paraId="3DEDF600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0A9522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C2A9D1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9A17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B48409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73A286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D2C0CA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5D0F7D" w14:paraId="20FB19BB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033297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B8CDD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2BD2B57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345C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9D1826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845699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5D0F7D" w14:paraId="001851B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C16CEDC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0AA30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Элементы комбинаторики. Случайные величины и 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1D9DA9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4362CF2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D66FD8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318238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5D0F7D" w14:paraId="370B633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0347D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E91BEA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Случайные величины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E0C8B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7FB1E6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D8939B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7A383FD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5D0F7D" w14:paraId="20CB3378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AEA1ACF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134B46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93B6844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1BB625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278130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F93B673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5D0F7D" w14:paraId="4669D185" w14:textId="77777777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E824655" w14:textId="77777777" w:rsidR="005D0F7D" w:rsidRDefault="005644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D0E625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1A0D48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D7C55F4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FA4078" w14:textId="77777777" w:rsidR="005D0F7D" w:rsidRDefault="005D0F7D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87F25E" w14:textId="77777777" w:rsidR="005D0F7D" w:rsidRDefault="005D0F7D">
            <w:pPr>
              <w:spacing w:after="0"/>
              <w:ind w:left="135"/>
            </w:pPr>
          </w:p>
        </w:tc>
      </w:tr>
      <w:tr w:rsidR="005D0F7D" w14:paraId="1594D0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7BF32" w14:textId="77777777" w:rsidR="005D0F7D" w:rsidRDefault="0056448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2C8EBFE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B63BEA0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95008D" w14:textId="77777777" w:rsidR="005D0F7D" w:rsidRDefault="0056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3B4307F3" w14:textId="77777777" w:rsidR="005D0F7D" w:rsidRDefault="005D0F7D"/>
        </w:tc>
      </w:tr>
    </w:tbl>
    <w:p w14:paraId="0905A1A2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685CA" w14:textId="77777777" w:rsidR="005D0F7D" w:rsidRDefault="005D0F7D">
      <w:pPr>
        <w:sectPr w:rsidR="005D0F7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3176A3A" w14:textId="77777777" w:rsidR="005D0F7D" w:rsidRDefault="00564486">
      <w:pPr>
        <w:spacing w:after="0"/>
        <w:ind w:left="120"/>
      </w:pPr>
      <w:bookmarkStart w:id="8" w:name="block-425475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5316BA" w14:textId="77777777" w:rsidR="005D0F7D" w:rsidRDefault="00564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29BA760" w14:textId="77777777" w:rsidR="005D0F7D" w:rsidRDefault="00564486">
      <w:pPr>
        <w:spacing w:after="0" w:line="480" w:lineRule="auto"/>
        <w:ind w:left="120"/>
      </w:pPr>
      <w:bookmarkStart w:id="9" w:name="08f63327-de1a-4627-a256-8545dcca3d8e"/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9"/>
    </w:p>
    <w:p w14:paraId="6870E47D" w14:textId="77777777" w:rsidR="005D0F7D" w:rsidRDefault="005D0F7D">
      <w:pPr>
        <w:spacing w:after="0" w:line="480" w:lineRule="auto"/>
        <w:ind w:left="120"/>
      </w:pPr>
    </w:p>
    <w:p w14:paraId="4DFA8EB6" w14:textId="77777777" w:rsidR="005D0F7D" w:rsidRDefault="005D0F7D">
      <w:pPr>
        <w:spacing w:after="0"/>
        <w:ind w:left="120"/>
      </w:pPr>
    </w:p>
    <w:p w14:paraId="2041CD43" w14:textId="77777777" w:rsidR="005D0F7D" w:rsidRDefault="00564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</w:t>
      </w:r>
      <w:r>
        <w:rPr>
          <w:rFonts w:ascii="Times New Roman" w:hAnsi="Times New Roman"/>
          <w:b/>
          <w:color w:val="000000"/>
          <w:sz w:val="28"/>
        </w:rPr>
        <w:t>Я</w:t>
      </w:r>
    </w:p>
    <w:p w14:paraId="176C4175" w14:textId="77777777" w:rsidR="005D0F7D" w:rsidRDefault="00564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Математика. Вероятность и ст</w:t>
      </w:r>
      <w:r>
        <w:rPr>
          <w:rFonts w:ascii="Times New Roman" w:hAnsi="Times New Roman"/>
          <w:color w:val="000000"/>
          <w:sz w:val="28"/>
        </w:rPr>
        <w:t>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Методика обучения математ</w:t>
      </w:r>
      <w:r>
        <w:rPr>
          <w:rFonts w:ascii="Times New Roman" w:hAnsi="Times New Roman"/>
          <w:color w:val="000000"/>
          <w:sz w:val="28"/>
        </w:rPr>
        <w:t>ике. Изучение вероятностно-статистической линии в школьном курсе математики: учеб.-метод. пособие / А. С. Бабенко. – Кострома : Изд-во Костром. гос. ун-та, 2017. – 56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Лекции по дискретной математике. Часть I. Комбинаторика,: [Учеб. пособие.]: Э.Р. З</w:t>
      </w:r>
      <w:r>
        <w:rPr>
          <w:rFonts w:ascii="Times New Roman" w:hAnsi="Times New Roman"/>
          <w:color w:val="000000"/>
          <w:sz w:val="28"/>
        </w:rPr>
        <w:t>арипова, М.Г. Кокотчикова. – М.: РУДН, 2012. – 78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5. Рассказы о множествах. 3-е издание/ Виленкин Н. Я. — М.: МЦНМО, 2005. — 150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Элементы теории множеств: Учебно-методическое пособие/ Сост.: Кулагина Т. В., Тихонова Н. Б. – Пенза: ПГУ, 2014. –32</w:t>
      </w:r>
      <w:r>
        <w:rPr>
          <w:rFonts w:ascii="Times New Roman" w:hAnsi="Times New Roman"/>
          <w:color w:val="000000"/>
          <w:sz w:val="28"/>
        </w:rPr>
        <w:t xml:space="preserve">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О.Г. Гофман, А.Н. Гудович .150 задач по теории вероятностей. ВГУ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Теория вероятностей. Справочное пособие к решению задач.! А.А. Гусак, Е.А. Бричикова. - Изд-е 4-е, стереотип.- Мн.: ТетраСистеме, 2003. - 288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Популярная комбинаторика. Н.Я. Виденкин. – Издательство «Наука», 1975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Шень А. Вероятность: примеры и задачи. / 4-е изд., стереотипное. – М.: МЦНМО, 2016.</w:t>
      </w:r>
      <w:r>
        <w:rPr>
          <w:sz w:val="28"/>
        </w:rPr>
        <w:br/>
      </w:r>
      <w:bookmarkStart w:id="10" w:name="a3988093-b880-493b-8f1c-a7e3f3b642d5"/>
      <w:bookmarkEnd w:id="10"/>
    </w:p>
    <w:p w14:paraId="2F17EF3C" w14:textId="77777777" w:rsidR="005D0F7D" w:rsidRDefault="005D0F7D">
      <w:pPr>
        <w:spacing w:after="0"/>
        <w:ind w:left="120"/>
      </w:pPr>
    </w:p>
    <w:p w14:paraId="4441A072" w14:textId="77777777" w:rsidR="005D0F7D" w:rsidRDefault="005644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4B5127A" w14:textId="77777777" w:rsidR="005D0F7D" w:rsidRDefault="0056448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1) http://school-collection.edu.ru</w:t>
      </w:r>
      <w:r>
        <w:rPr>
          <w:rFonts w:ascii="Times New Roman" w:hAnsi="Times New Roman"/>
          <w:color w:val="000000"/>
          <w:sz w:val="28"/>
        </w:rPr>
        <w:t>/catalog/rubr/5ececba0-3192-11dd-bd11-0800200c9a66/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2) http://school-collection.edu.ru/catalog/rubr/96abc5ab-fba3-49b0-a493-8adc2485752f/118194/?</w:t>
      </w:r>
      <w:r>
        <w:rPr>
          <w:sz w:val="28"/>
        </w:rPr>
        <w:br/>
      </w:r>
      <w:bookmarkStart w:id="11" w:name="69d17760-19f2-48fc-b551-840656d5e70d"/>
      <w:bookmarkEnd w:id="11"/>
    </w:p>
    <w:p w14:paraId="51929CB9" w14:textId="77777777" w:rsidR="005D0F7D" w:rsidRDefault="005D0F7D">
      <w:pPr>
        <w:sectPr w:rsidR="005D0F7D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00934D36" w14:textId="77777777" w:rsidR="00564486" w:rsidRDefault="00564486"/>
    <w:sectPr w:rsidR="005644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2A3F"/>
    <w:multiLevelType w:val="multilevel"/>
    <w:tmpl w:val="DD521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277CF6"/>
    <w:multiLevelType w:val="multilevel"/>
    <w:tmpl w:val="8A8A56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E93658"/>
    <w:multiLevelType w:val="multilevel"/>
    <w:tmpl w:val="07F6BF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4A0B1F"/>
    <w:multiLevelType w:val="multilevel"/>
    <w:tmpl w:val="C9F2C2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5A5DD8"/>
    <w:multiLevelType w:val="multilevel"/>
    <w:tmpl w:val="C8BA38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083563"/>
    <w:multiLevelType w:val="multilevel"/>
    <w:tmpl w:val="8FB813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D0F7D"/>
    <w:rsid w:val="00564486"/>
    <w:rsid w:val="005D0F7D"/>
    <w:rsid w:val="00B8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16A2"/>
  <w15:docId w15:val="{FDDB0765-7F82-4760-A85A-C46EB9B2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5658</Words>
  <Characters>32253</Characters>
  <Application>Microsoft Office Word</Application>
  <DocSecurity>0</DocSecurity>
  <Lines>268</Lines>
  <Paragraphs>75</Paragraphs>
  <ScaleCrop>false</ScaleCrop>
  <Company/>
  <LinksUpToDate>false</LinksUpToDate>
  <CharactersWithSpaces>37836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2024-09-11T17:05:00Z</dcterms:created>
  <dcterms:modified xsi:type="dcterms:W3CDTF">2024-09-11T17:07:00Z</dcterms:modified>
</cp:coreProperties>
</file>