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D24" w:rsidRPr="00294D24" w:rsidRDefault="00294D24" w:rsidP="00294D24">
      <w:pPr>
        <w:jc w:val="center"/>
        <w:rPr>
          <w:b/>
        </w:rPr>
      </w:pPr>
      <w:r w:rsidRPr="00294D24">
        <w:rPr>
          <w:b/>
        </w:rPr>
        <w:t>Аннотация к рабочей программе учебного предмета «Физическая культура»</w:t>
      </w:r>
    </w:p>
    <w:p w:rsidR="00294D24" w:rsidRDefault="00294D24" w:rsidP="00294D24"/>
    <w:p w:rsidR="00EF2B06" w:rsidRDefault="00294D24" w:rsidP="00294D24">
      <w:r>
        <w:t xml:space="preserve"> 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t>самоактуализации</w:t>
      </w:r>
      <w:proofErr w:type="spellEnd"/>
      <w:r>
        <w:t xml:space="preserve">. В рабочей программе нашли свои отражения объективно сложившиеся реалии современного </w:t>
      </w:r>
      <w:proofErr w:type="spellStart"/>
      <w:r>
        <w:t>социокультурного</w:t>
      </w:r>
      <w:proofErr w:type="spellEnd"/>
      <w: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26 знаний и умений в организации самостоятельных форм занятий оздоровительной, спортивной и </w:t>
      </w:r>
      <w:proofErr w:type="spellStart"/>
      <w:r>
        <w:t>прикладно-ориентированной</w:t>
      </w:r>
      <w:proofErr w:type="spellEnd"/>
      <w:r>
        <w:t xml:space="preserve"> физической культурой, возможностью познания своих физических </w:t>
      </w:r>
      <w:proofErr w:type="spellStart"/>
      <w:r>
        <w:t>спосбностей</w:t>
      </w:r>
      <w:proofErr w:type="spellEnd"/>
      <w:r>
        <w:t xml:space="preserve"> и их целенаправленного развития. 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t>операциональным</w:t>
      </w:r>
      <w:proofErr w:type="spellEnd"/>
      <w:r>
        <w:t xml:space="preserve"> (способы самостоятельной деятельности) и </w:t>
      </w:r>
      <w:proofErr w:type="spellStart"/>
      <w:r>
        <w:t>мотивационнопроцессуальным</w:t>
      </w:r>
      <w:proofErr w:type="spellEnd"/>
      <w:r>
        <w:t xml:space="preserve"> (физическое совершенствование). 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 Инвариантные модули включают в себя содержание базовых видов спорта: гимнастика, лёгкая атлетика, зимние виды </w:t>
      </w:r>
      <w:r>
        <w:lastRenderedPageBreak/>
        <w:t xml:space="preserve">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Вариативные модули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В 5 классе на изучение предмета отводится 2 часа в неделю, суммарно 68 часа. 27 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 При подготовке рабочей программы учитывались личностные и </w:t>
      </w:r>
      <w:proofErr w:type="spellStart"/>
      <w:r>
        <w:t>метапредметные</w:t>
      </w:r>
      <w:proofErr w:type="spellEnd"/>
      <w: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sectPr w:rsidR="00EF2B06" w:rsidSect="00EF2B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08"/>
  <w:characterSpacingControl w:val="doNotCompress"/>
  <w:compat/>
  <w:rsids>
    <w:rsidRoot w:val="00294D24"/>
    <w:rsid w:val="00294D24"/>
    <w:rsid w:val="00DB7985"/>
    <w:rsid w:val="00EB268D"/>
    <w:rsid w:val="00EF2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985"/>
    <w:pPr>
      <w:spacing w:after="160" w:line="256" w:lineRule="auto"/>
    </w:pPr>
    <w:rPr>
      <w:rFonts w:ascii="Calibri" w:hAnsi="Calibri"/>
      <w:sz w:val="22"/>
      <w:szCs w:val="22"/>
      <w:lang w:eastAsia="en-US"/>
    </w:rPr>
  </w:style>
  <w:style w:type="paragraph" w:styleId="1">
    <w:name w:val="heading 1"/>
    <w:basedOn w:val="a"/>
    <w:next w:val="a"/>
    <w:link w:val="10"/>
    <w:uiPriority w:val="9"/>
    <w:qFormat/>
    <w:rsid w:val="00DB7985"/>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7985"/>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DB7985"/>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889</Words>
  <Characters>5070</Characters>
  <Application>Microsoft Office Word</Application>
  <DocSecurity>0</DocSecurity>
  <Lines>42</Lines>
  <Paragraphs>11</Paragraphs>
  <ScaleCrop>false</ScaleCrop>
  <Company>Microsoft</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2023-10-14T09:08:00Z</dcterms:created>
  <dcterms:modified xsi:type="dcterms:W3CDTF">2023-10-14T09:11:00Z</dcterms:modified>
</cp:coreProperties>
</file>